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78" w:rsidRPr="00B14529" w:rsidRDefault="00B809D3" w:rsidP="00B14529">
      <w:pPr>
        <w:pageBreakBefore/>
        <w:spacing w:after="0"/>
        <w:jc w:val="right"/>
        <w:rPr>
          <w:b/>
          <w:sz w:val="24"/>
        </w:rPr>
      </w:pPr>
      <w:r w:rsidRPr="00B14529">
        <w:rPr>
          <w:b/>
          <w:sz w:val="24"/>
        </w:rPr>
        <w:t>VIVES – Campus Kortrijk</w:t>
      </w:r>
    </w:p>
    <w:p w:rsidR="00372A78" w:rsidRPr="00B14529" w:rsidRDefault="00B14529" w:rsidP="00B14529">
      <w:pPr>
        <w:spacing w:after="0"/>
        <w:jc w:val="right"/>
        <w:rPr>
          <w:b/>
        </w:rPr>
      </w:pPr>
      <w:r w:rsidRPr="00B14529">
        <w:rPr>
          <w:b/>
        </w:rPr>
        <w:t>2015-2016</w:t>
      </w:r>
    </w:p>
    <w:p w:rsidR="00372A78" w:rsidRPr="00B14529" w:rsidRDefault="00B14529" w:rsidP="00B14529">
      <w:pPr>
        <w:spacing w:after="0"/>
        <w:jc w:val="right"/>
        <w:rPr>
          <w:b/>
        </w:rPr>
      </w:pPr>
      <w:r w:rsidRPr="00B14529">
        <w:rPr>
          <w:b/>
        </w:rPr>
        <w:t>Semester 1</w:t>
      </w:r>
    </w:p>
    <w:p w:rsidR="00372A78" w:rsidRPr="00372A78" w:rsidRDefault="00372A78" w:rsidP="00372A78"/>
    <w:p w:rsidR="00372A78" w:rsidRPr="00372A78" w:rsidRDefault="00372A78" w:rsidP="00372A78"/>
    <w:p w:rsidR="00372A78" w:rsidRPr="00372A78" w:rsidRDefault="00372A78" w:rsidP="00372A78"/>
    <w:p w:rsidR="00372A78" w:rsidRPr="00372A78" w:rsidRDefault="00372A78" w:rsidP="00372A78"/>
    <w:p w:rsidR="00B14529" w:rsidRDefault="00CA01FD" w:rsidP="00CA01FD">
      <w:pPr>
        <w:rPr>
          <w:b/>
          <w:sz w:val="28"/>
        </w:rPr>
      </w:pPr>
      <w:r w:rsidRPr="00B14529">
        <w:rPr>
          <w:b/>
          <w:noProof/>
          <w:sz w:val="24"/>
          <w:lang w:val="nl-NL" w:eastAsia="nl-NL"/>
        </w:rPr>
        <mc:AlternateContent>
          <mc:Choice Requires="wps">
            <w:drawing>
              <wp:anchor distT="0" distB="0" distL="114300" distR="114300" simplePos="0" relativeHeight="251659264" behindDoc="0" locked="0" layoutInCell="1" allowOverlap="1" wp14:anchorId="3AC99336" wp14:editId="62215E86">
                <wp:simplePos x="0" y="0"/>
                <wp:positionH relativeFrom="margin">
                  <wp:align>right</wp:align>
                </wp:positionH>
                <wp:positionV relativeFrom="margin">
                  <wp:posOffset>2002790</wp:posOffset>
                </wp:positionV>
                <wp:extent cx="575183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5752214" cy="1828800"/>
                        </a:xfrm>
                        <a:prstGeom prst="rect">
                          <a:avLst/>
                        </a:prstGeom>
                        <a:noFill/>
                        <a:ln>
                          <a:noFill/>
                        </a:ln>
                        <a:effectLst/>
                      </wps:spPr>
                      <wps:txbx>
                        <w:txbxContent>
                          <w:p w:rsidR="00372A78" w:rsidRPr="00A866D8" w:rsidRDefault="00372A78" w:rsidP="00372A78">
                            <w:pPr>
                              <w:pageBreakBefore/>
                              <w:jc w:val="center"/>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A866D8">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Sadanopdracht</w:t>
                            </w:r>
                            <w:proofErr w:type="spellEnd"/>
                          </w:p>
                          <w:p w:rsidR="00A866D8" w:rsidRPr="00A866D8" w:rsidRDefault="00A866D8" w:rsidP="00372A78">
                            <w:pPr>
                              <w:pageBreakBefore/>
                              <w:jc w:val="center"/>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66D8">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Opvoedingsstijlen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99336" id="_x0000_t202" coordsize="21600,21600" o:spt="202" path="m,l,21600r21600,l21600,xe">
                <v:stroke joinstyle="miter"/>
                <v:path gradientshapeok="t" o:connecttype="rect"/>
              </v:shapetype>
              <v:shape id="Tekstvak 3" o:spid="_x0000_s1026" type="#_x0000_t202" style="position:absolute;margin-left:401.7pt;margin-top:157.7pt;width:452.9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" filled="f" stroked="f">
                <v:textbox style="mso-fit-shape-to-text:t">
                  <w:txbxContent>
                    <w:p w:rsidR="00372A78" w:rsidRPr="00A866D8" w:rsidRDefault="00372A78" w:rsidP="00372A78">
                      <w:pPr>
                        <w:pageBreakBefore/>
                        <w:jc w:val="center"/>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A866D8">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Sadanopdracht</w:t>
                      </w:r>
                      <w:proofErr w:type="spellEnd"/>
                    </w:p>
                    <w:p w:rsidR="00A866D8" w:rsidRPr="00A866D8" w:rsidRDefault="00A866D8" w:rsidP="00372A78">
                      <w:pPr>
                        <w:pageBreakBefore/>
                        <w:jc w:val="center"/>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66D8">
                        <w:rPr>
                          <w:b/>
                          <w:color w:val="000000" w:themeColor="text1"/>
                          <w:sz w:val="96"/>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Opvoedingsstijlen</w:t>
                      </w:r>
                    </w:p>
                  </w:txbxContent>
                </v:textbox>
                <w10:wrap type="square" anchorx="margin" anchory="margin"/>
              </v:shape>
            </w:pict>
          </mc:Fallback>
        </mc:AlternateContent>
      </w:r>
    </w:p>
    <w:p w:rsidR="00372A78" w:rsidRDefault="00372A78" w:rsidP="00372A78">
      <w:pPr>
        <w:jc w:val="center"/>
        <w:rPr>
          <w:b/>
          <w:sz w:val="28"/>
        </w:rPr>
      </w:pPr>
      <w:r w:rsidRPr="00372A78">
        <w:rPr>
          <w:b/>
          <w:sz w:val="28"/>
        </w:rPr>
        <w:t>Jonathan Vuylsteke</w:t>
      </w:r>
    </w:p>
    <w:p w:rsidR="00372A78" w:rsidRPr="00372A78" w:rsidRDefault="00372A78" w:rsidP="00372A78">
      <w:pPr>
        <w:jc w:val="center"/>
        <w:rPr>
          <w:b/>
        </w:rPr>
      </w:pPr>
      <w:r w:rsidRPr="00372A78">
        <w:rPr>
          <w:b/>
          <w:sz w:val="28"/>
        </w:rPr>
        <w:br/>
        <w:t>Informatievaardigheden</w:t>
      </w:r>
      <w:r>
        <w:rPr>
          <w:b/>
          <w:sz w:val="28"/>
        </w:rPr>
        <w:br/>
        <w:t xml:space="preserve">L. </w:t>
      </w:r>
      <w:proofErr w:type="spellStart"/>
      <w:r>
        <w:rPr>
          <w:b/>
          <w:sz w:val="28"/>
        </w:rPr>
        <w:t>Gheysen</w:t>
      </w:r>
      <w:proofErr w:type="spellEnd"/>
      <w:r w:rsidRPr="00372A78">
        <w:rPr>
          <w:b/>
        </w:rPr>
        <w:br/>
      </w:r>
    </w:p>
    <w:p w:rsidR="002E4118" w:rsidRPr="00372A78" w:rsidRDefault="00CA01FD" w:rsidP="00CA01FD">
      <w:pPr>
        <w:jc w:val="center"/>
      </w:pPr>
      <w:r>
        <w:rPr>
          <w:noProof/>
          <w:lang w:val="nl-NL" w:eastAsia="nl-NL"/>
        </w:rPr>
        <w:drawing>
          <wp:anchor distT="0" distB="0" distL="114300" distR="114300" simplePos="0" relativeHeight="251660288" behindDoc="0" locked="0" layoutInCell="1" allowOverlap="1">
            <wp:simplePos x="1637414" y="5603358"/>
            <wp:positionH relativeFrom="margin">
              <wp:align>center</wp:align>
            </wp:positionH>
            <wp:positionV relativeFrom="margin">
              <wp:align>bottom</wp:align>
            </wp:positionV>
            <wp:extent cx="4284980" cy="2306955"/>
            <wp:effectExtent l="0" t="0" r="1270" b="0"/>
            <wp:wrapSquare wrapText="bothSides"/>
            <wp:docPr id="4" name="Afbeelding 4" descr="http://blaugh.com/cartoons/061013_internet_ci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ugh.com/cartoons/061013_internet_citing1.gif"/>
                    <pic:cNvPicPr>
                      <a:picLocks noChangeAspect="1" noChangeArrowheads="1"/>
                    </pic:cNvPicPr>
                  </pic:nvPicPr>
                  <pic:blipFill rotWithShape="1">
                    <a:blip r:embed="rId8">
                      <a:extLst>
                        <a:ext uri="{28A0092B-C50C-407E-A947-70E740481C1C}">
                          <a14:useLocalDpi xmlns:a14="http://schemas.microsoft.com/office/drawing/2010/main" val="0"/>
                        </a:ext>
                      </a:extLst>
                    </a:blip>
                    <a:srcRect b="3977"/>
                    <a:stretch/>
                  </pic:blipFill>
                  <pic:spPr bwMode="auto">
                    <a:xfrm>
                      <a:off x="0" y="0"/>
                      <a:ext cx="4284980" cy="2307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C1147" w:rsidRDefault="000C1147" w:rsidP="000C1147">
      <w:pPr>
        <w:pStyle w:val="Kopvaninhoudsopgave"/>
      </w:pPr>
      <w:r>
        <w:br w:type="page"/>
      </w:r>
    </w:p>
    <w:sdt>
      <w:sdtPr>
        <w:rPr>
          <w:rFonts w:asciiTheme="minorHAnsi" w:eastAsiaTheme="minorHAnsi" w:hAnsiTheme="minorHAnsi" w:cstheme="minorBidi"/>
          <w:color w:val="auto"/>
          <w:sz w:val="22"/>
          <w:szCs w:val="22"/>
          <w:lang w:val="nl-BE" w:eastAsia="en-US"/>
        </w:rPr>
        <w:id w:val="77268190"/>
        <w:docPartObj>
          <w:docPartGallery w:val="Table of Contents"/>
          <w:docPartUnique/>
        </w:docPartObj>
      </w:sdtPr>
      <w:sdtEndPr>
        <w:rPr>
          <w:b/>
          <w:bCs/>
        </w:rPr>
      </w:sdtEndPr>
      <w:sdtContent>
        <w:p w:rsidR="000C1147" w:rsidRDefault="000C1147">
          <w:pPr>
            <w:pStyle w:val="Kopvaninhoudsopgave"/>
          </w:pPr>
          <w:r>
            <w:t>Inhoudsopgave</w:t>
          </w:r>
        </w:p>
        <w:p w:rsidR="000C1147" w:rsidRDefault="000C1147" w:rsidP="000C1147">
          <w:pPr>
            <w:pStyle w:val="Inhopg1"/>
            <w:rPr>
              <w:rFonts w:eastAsiaTheme="minorEastAsia"/>
              <w:noProof/>
              <w:lang w:val="nl-NL" w:eastAsia="nl-NL"/>
            </w:rPr>
          </w:pPr>
          <w:r>
            <w:fldChar w:fldCharType="begin"/>
          </w:r>
          <w:r>
            <w:instrText xml:space="preserve"> TOC \o "1-3" \h \z \u </w:instrText>
          </w:r>
          <w:r>
            <w:fldChar w:fldCharType="separate"/>
          </w:r>
          <w:hyperlink w:anchor="_Toc437883507" w:history="1">
            <w:r w:rsidRPr="00002BC4">
              <w:rPr>
                <w:rStyle w:val="Hyperlink"/>
                <w:noProof/>
              </w:rPr>
              <w:t>1</w:t>
            </w:r>
            <w:r>
              <w:rPr>
                <w:rFonts w:eastAsiaTheme="minorEastAsia"/>
                <w:noProof/>
                <w:lang w:val="nl-NL" w:eastAsia="nl-NL"/>
              </w:rPr>
              <w:tab/>
            </w:r>
            <w:r w:rsidRPr="00002BC4">
              <w:rPr>
                <w:rStyle w:val="Hyperlink"/>
                <w:noProof/>
              </w:rPr>
              <w:t>Algemene onderwerpsverkenning</w:t>
            </w:r>
            <w:r>
              <w:rPr>
                <w:noProof/>
                <w:webHidden/>
              </w:rPr>
              <w:tab/>
            </w:r>
            <w:r>
              <w:rPr>
                <w:noProof/>
                <w:webHidden/>
              </w:rPr>
              <w:fldChar w:fldCharType="begin"/>
            </w:r>
            <w:r>
              <w:rPr>
                <w:noProof/>
                <w:webHidden/>
              </w:rPr>
              <w:instrText xml:space="preserve"> PAGEREF _Toc437883507 \h </w:instrText>
            </w:r>
            <w:r>
              <w:rPr>
                <w:noProof/>
                <w:webHidden/>
              </w:rPr>
            </w:r>
            <w:r>
              <w:rPr>
                <w:noProof/>
                <w:webHidden/>
              </w:rPr>
              <w:fldChar w:fldCharType="separate"/>
            </w:r>
            <w:r>
              <w:rPr>
                <w:noProof/>
                <w:webHidden/>
              </w:rPr>
              <w:t>4</w:t>
            </w:r>
            <w:r>
              <w:rPr>
                <w:noProof/>
                <w:webHidden/>
              </w:rPr>
              <w:fldChar w:fldCharType="end"/>
            </w:r>
          </w:hyperlink>
        </w:p>
        <w:p w:rsidR="000C1147" w:rsidRDefault="00CF7748" w:rsidP="000C1147">
          <w:pPr>
            <w:pStyle w:val="Inhopg2"/>
            <w:rPr>
              <w:rFonts w:eastAsiaTheme="minorEastAsia"/>
              <w:noProof/>
              <w:lang w:val="nl-NL" w:eastAsia="nl-NL"/>
            </w:rPr>
          </w:pPr>
          <w:hyperlink w:anchor="_Toc437883508" w:history="1">
            <w:r w:rsidR="000C1147" w:rsidRPr="00002BC4">
              <w:rPr>
                <w:rStyle w:val="Hyperlink"/>
                <w:noProof/>
              </w:rPr>
              <w:t>1.1</w:t>
            </w:r>
            <w:r w:rsidR="000C1147">
              <w:rPr>
                <w:rFonts w:eastAsiaTheme="minorEastAsia"/>
                <w:noProof/>
                <w:lang w:val="nl-NL" w:eastAsia="nl-NL"/>
              </w:rPr>
              <w:tab/>
            </w:r>
            <w:r w:rsidR="000C1147" w:rsidRPr="00002BC4">
              <w:rPr>
                <w:rStyle w:val="Hyperlink"/>
                <w:noProof/>
              </w:rPr>
              <w:t>Vertaal je thema in trefwoorden en zoektermen. Omschrijf hoe je tot die trefwoorden komt.</w:t>
            </w:r>
            <w:r w:rsidR="000C1147">
              <w:rPr>
                <w:noProof/>
                <w:webHidden/>
              </w:rPr>
              <w:tab/>
            </w:r>
            <w:r w:rsidR="000C1147">
              <w:rPr>
                <w:noProof/>
                <w:webHidden/>
              </w:rPr>
              <w:tab/>
            </w:r>
            <w:r w:rsidR="000C1147">
              <w:rPr>
                <w:noProof/>
                <w:webHidden/>
              </w:rPr>
              <w:fldChar w:fldCharType="begin"/>
            </w:r>
            <w:r w:rsidR="000C1147">
              <w:rPr>
                <w:noProof/>
                <w:webHidden/>
              </w:rPr>
              <w:instrText xml:space="preserve"> PAGEREF _Toc437883508 \h </w:instrText>
            </w:r>
            <w:r w:rsidR="000C1147">
              <w:rPr>
                <w:noProof/>
                <w:webHidden/>
              </w:rPr>
            </w:r>
            <w:r w:rsidR="000C1147">
              <w:rPr>
                <w:noProof/>
                <w:webHidden/>
              </w:rPr>
              <w:fldChar w:fldCharType="separate"/>
            </w:r>
            <w:r w:rsidR="000C1147">
              <w:rPr>
                <w:noProof/>
                <w:webHidden/>
              </w:rPr>
              <w:t>4</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09" w:history="1">
            <w:r w:rsidR="000C1147" w:rsidRPr="00002BC4">
              <w:rPr>
                <w:rStyle w:val="Hyperlink"/>
                <w:noProof/>
              </w:rPr>
              <w:t>1.2</w:t>
            </w:r>
            <w:r w:rsidR="000C1147">
              <w:rPr>
                <w:rFonts w:eastAsiaTheme="minorEastAsia"/>
                <w:noProof/>
                <w:lang w:val="nl-NL" w:eastAsia="nl-NL"/>
              </w:rPr>
              <w:tab/>
            </w:r>
            <w:r w:rsidR="000C1147" w:rsidRPr="00002BC4">
              <w:rPr>
                <w:rStyle w:val="Hyperlink"/>
                <w:noProof/>
              </w:rPr>
              <w:t>Gebruik de zoektermen (of combinaties ervan) voor een verkennende zoekopdracht via de klassieke zoekmachines (Google, Yahoo, Bing, …) te starten.</w:t>
            </w:r>
            <w:r w:rsidR="000C1147">
              <w:rPr>
                <w:noProof/>
                <w:webHidden/>
              </w:rPr>
              <w:tab/>
            </w:r>
            <w:r w:rsidR="000C1147">
              <w:rPr>
                <w:noProof/>
                <w:webHidden/>
              </w:rPr>
              <w:fldChar w:fldCharType="begin"/>
            </w:r>
            <w:r w:rsidR="000C1147">
              <w:rPr>
                <w:noProof/>
                <w:webHidden/>
              </w:rPr>
              <w:instrText xml:space="preserve"> PAGEREF _Toc437883509 \h </w:instrText>
            </w:r>
            <w:r w:rsidR="000C1147">
              <w:rPr>
                <w:noProof/>
                <w:webHidden/>
              </w:rPr>
            </w:r>
            <w:r w:rsidR="000C1147">
              <w:rPr>
                <w:noProof/>
                <w:webHidden/>
              </w:rPr>
              <w:fldChar w:fldCharType="separate"/>
            </w:r>
            <w:r w:rsidR="000C1147">
              <w:rPr>
                <w:noProof/>
                <w:webHidden/>
              </w:rPr>
              <w:t>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10" w:history="1">
            <w:r w:rsidR="000C1147" w:rsidRPr="00002BC4">
              <w:rPr>
                <w:rStyle w:val="Hyperlink"/>
                <w:noProof/>
              </w:rPr>
              <w:t>1.2.1</w:t>
            </w:r>
            <w:r w:rsidR="000C1147">
              <w:rPr>
                <w:rFonts w:eastAsiaTheme="minorEastAsia"/>
                <w:noProof/>
                <w:lang w:val="nl-NL" w:eastAsia="nl-NL"/>
              </w:rPr>
              <w:tab/>
            </w:r>
            <w:r w:rsidR="000C1147" w:rsidRPr="00002BC4">
              <w:rPr>
                <w:rStyle w:val="Hyperlink"/>
                <w:noProof/>
              </w:rPr>
              <w:t>Geef een beknopt overzicht van je zoekresultaten.</w:t>
            </w:r>
            <w:r w:rsidR="000C1147">
              <w:rPr>
                <w:noProof/>
                <w:webHidden/>
              </w:rPr>
              <w:tab/>
            </w:r>
            <w:r w:rsidR="000C1147">
              <w:rPr>
                <w:noProof/>
                <w:webHidden/>
              </w:rPr>
              <w:fldChar w:fldCharType="begin"/>
            </w:r>
            <w:r w:rsidR="000C1147">
              <w:rPr>
                <w:noProof/>
                <w:webHidden/>
              </w:rPr>
              <w:instrText xml:space="preserve"> PAGEREF _Toc437883510 \h </w:instrText>
            </w:r>
            <w:r w:rsidR="000C1147">
              <w:rPr>
                <w:noProof/>
                <w:webHidden/>
              </w:rPr>
            </w:r>
            <w:r w:rsidR="000C1147">
              <w:rPr>
                <w:noProof/>
                <w:webHidden/>
              </w:rPr>
              <w:fldChar w:fldCharType="separate"/>
            </w:r>
            <w:r w:rsidR="000C1147">
              <w:rPr>
                <w:noProof/>
                <w:webHidden/>
              </w:rPr>
              <w:t>4</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11" w:history="1">
            <w:r w:rsidR="000C1147" w:rsidRPr="00002BC4">
              <w:rPr>
                <w:rStyle w:val="Hyperlink"/>
                <w:noProof/>
              </w:rPr>
              <w:t>1.3</w:t>
            </w:r>
            <w:r w:rsidR="000C1147">
              <w:rPr>
                <w:rFonts w:eastAsiaTheme="minorEastAsia"/>
                <w:noProof/>
                <w:lang w:val="nl-NL" w:eastAsia="nl-NL"/>
              </w:rPr>
              <w:tab/>
            </w:r>
            <w:r w:rsidR="000C1147" w:rsidRPr="00002BC4">
              <w:rPr>
                <w:rStyle w:val="Hyperlink"/>
                <w:noProof/>
              </w:rPr>
              <w:t>Gebruik dezelfde zoektermen (of combinaties ervan) voor een verkennende of exploratieve zoekopdracht via Limo.</w:t>
            </w:r>
            <w:r w:rsidR="000C1147">
              <w:rPr>
                <w:noProof/>
                <w:webHidden/>
              </w:rPr>
              <w:tab/>
            </w:r>
            <w:r w:rsidR="000C1147">
              <w:rPr>
                <w:noProof/>
                <w:webHidden/>
              </w:rPr>
              <w:fldChar w:fldCharType="begin"/>
            </w:r>
            <w:r w:rsidR="000C1147">
              <w:rPr>
                <w:noProof/>
                <w:webHidden/>
              </w:rPr>
              <w:instrText xml:space="preserve"> PAGEREF _Toc437883511 \h </w:instrText>
            </w:r>
            <w:r w:rsidR="000C1147">
              <w:rPr>
                <w:noProof/>
                <w:webHidden/>
              </w:rPr>
            </w:r>
            <w:r w:rsidR="000C1147">
              <w:rPr>
                <w:noProof/>
                <w:webHidden/>
              </w:rPr>
              <w:fldChar w:fldCharType="separate"/>
            </w:r>
            <w:r w:rsidR="000C1147">
              <w:rPr>
                <w:noProof/>
                <w:webHidden/>
              </w:rPr>
              <w:t>5</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12" w:history="1">
            <w:r w:rsidR="000C1147" w:rsidRPr="00002BC4">
              <w:rPr>
                <w:rStyle w:val="Hyperlink"/>
                <w:noProof/>
              </w:rPr>
              <w:t>1.3.1</w:t>
            </w:r>
            <w:r w:rsidR="000C1147">
              <w:rPr>
                <w:rFonts w:eastAsiaTheme="minorEastAsia"/>
                <w:noProof/>
                <w:lang w:val="nl-NL" w:eastAsia="nl-NL"/>
              </w:rPr>
              <w:tab/>
            </w:r>
            <w:r w:rsidR="000C1147" w:rsidRPr="00002BC4">
              <w:rPr>
                <w:rStyle w:val="Hyperlink"/>
                <w:noProof/>
              </w:rPr>
              <w:t>Geef een beknopt overzicht van je zoekresultaten (beperk je tot de eerste drie resultatenpagina’s)</w:t>
            </w:r>
            <w:r w:rsidR="000C1147">
              <w:rPr>
                <w:noProof/>
                <w:webHidden/>
              </w:rPr>
              <w:tab/>
            </w:r>
            <w:r w:rsidR="000C1147">
              <w:rPr>
                <w:noProof/>
                <w:webHidden/>
              </w:rPr>
              <w:fldChar w:fldCharType="begin"/>
            </w:r>
            <w:r w:rsidR="000C1147">
              <w:rPr>
                <w:noProof/>
                <w:webHidden/>
              </w:rPr>
              <w:instrText xml:space="preserve"> PAGEREF _Toc437883512 \h </w:instrText>
            </w:r>
            <w:r w:rsidR="000C1147">
              <w:rPr>
                <w:noProof/>
                <w:webHidden/>
              </w:rPr>
            </w:r>
            <w:r w:rsidR="000C1147">
              <w:rPr>
                <w:noProof/>
                <w:webHidden/>
              </w:rPr>
              <w:fldChar w:fldCharType="separate"/>
            </w:r>
            <w:r w:rsidR="000C1147">
              <w:rPr>
                <w:noProof/>
                <w:webHidden/>
              </w:rPr>
              <w:t>5</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13" w:history="1">
            <w:r w:rsidR="000C1147" w:rsidRPr="00002BC4">
              <w:rPr>
                <w:rStyle w:val="Hyperlink"/>
                <w:noProof/>
              </w:rPr>
              <w:t>1.4</w:t>
            </w:r>
            <w:r w:rsidR="000C1147">
              <w:rPr>
                <w:rFonts w:eastAsiaTheme="minorEastAsia"/>
                <w:noProof/>
                <w:lang w:val="nl-NL" w:eastAsia="nl-NL"/>
              </w:rPr>
              <w:tab/>
            </w:r>
            <w:r w:rsidR="000C1147" w:rsidRPr="00002BC4">
              <w:rPr>
                <w:rStyle w:val="Hyperlink"/>
                <w:noProof/>
              </w:rPr>
              <w:t>Bruikbaarheid en betrouwbaarheid van je zoekresultaten: beoordeel naast jouw wikipedialemme (of andere ‘vertrekbron’) één andere bron uit 3. en 4. aan de hand van de criteria gezien in de les.</w:t>
            </w:r>
            <w:r w:rsidR="000C1147">
              <w:rPr>
                <w:noProof/>
                <w:webHidden/>
              </w:rPr>
              <w:tab/>
            </w:r>
            <w:r w:rsidR="000C1147">
              <w:rPr>
                <w:noProof/>
                <w:webHidden/>
              </w:rPr>
              <w:fldChar w:fldCharType="begin"/>
            </w:r>
            <w:r w:rsidR="000C1147">
              <w:rPr>
                <w:noProof/>
                <w:webHidden/>
              </w:rPr>
              <w:instrText xml:space="preserve"> PAGEREF _Toc437883513 \h </w:instrText>
            </w:r>
            <w:r w:rsidR="000C1147">
              <w:rPr>
                <w:noProof/>
                <w:webHidden/>
              </w:rPr>
            </w:r>
            <w:r w:rsidR="000C1147">
              <w:rPr>
                <w:noProof/>
                <w:webHidden/>
              </w:rPr>
              <w:fldChar w:fldCharType="separate"/>
            </w:r>
            <w:r w:rsidR="000C1147">
              <w:rPr>
                <w:noProof/>
                <w:webHidden/>
              </w:rPr>
              <w:t>5</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14" w:history="1">
            <w:r w:rsidR="000C1147" w:rsidRPr="00002BC4">
              <w:rPr>
                <w:rStyle w:val="Hyperlink"/>
                <w:noProof/>
              </w:rPr>
              <w:t>1.4.1</w:t>
            </w:r>
            <w:r w:rsidR="000C1147">
              <w:rPr>
                <w:rFonts w:eastAsiaTheme="minorEastAsia"/>
                <w:noProof/>
                <w:lang w:val="nl-NL" w:eastAsia="nl-NL"/>
              </w:rPr>
              <w:tab/>
            </w:r>
            <w:r w:rsidR="000C1147" w:rsidRPr="00002BC4">
              <w:rPr>
                <w:rStyle w:val="Hyperlink"/>
                <w:noProof/>
              </w:rPr>
              <w:t>Wat neem je mee uit deze zoekopdracht?</w:t>
            </w:r>
            <w:r w:rsidR="000C1147">
              <w:rPr>
                <w:noProof/>
                <w:webHidden/>
              </w:rPr>
              <w:tab/>
            </w:r>
            <w:r w:rsidR="000C1147">
              <w:rPr>
                <w:noProof/>
                <w:webHidden/>
              </w:rPr>
              <w:fldChar w:fldCharType="begin"/>
            </w:r>
            <w:r w:rsidR="000C1147">
              <w:rPr>
                <w:noProof/>
                <w:webHidden/>
              </w:rPr>
              <w:instrText xml:space="preserve"> PAGEREF _Toc437883514 \h </w:instrText>
            </w:r>
            <w:r w:rsidR="000C1147">
              <w:rPr>
                <w:noProof/>
                <w:webHidden/>
              </w:rPr>
            </w:r>
            <w:r w:rsidR="000C1147">
              <w:rPr>
                <w:noProof/>
                <w:webHidden/>
              </w:rPr>
              <w:fldChar w:fldCharType="separate"/>
            </w:r>
            <w:r w:rsidR="000C1147">
              <w:rPr>
                <w:noProof/>
                <w:webHidden/>
              </w:rPr>
              <w:t>5</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15" w:history="1">
            <w:r w:rsidR="000C1147" w:rsidRPr="00002BC4">
              <w:rPr>
                <w:rStyle w:val="Hyperlink"/>
                <w:noProof/>
              </w:rPr>
              <w:t>1.4.2</w:t>
            </w:r>
            <w:r w:rsidR="000C1147">
              <w:rPr>
                <w:rFonts w:eastAsiaTheme="minorEastAsia"/>
                <w:noProof/>
                <w:lang w:val="nl-NL" w:eastAsia="nl-NL"/>
              </w:rPr>
              <w:tab/>
            </w:r>
            <w:r w:rsidR="000C1147" w:rsidRPr="00002BC4">
              <w:rPr>
                <w:rStyle w:val="Hyperlink"/>
                <w:noProof/>
              </w:rPr>
              <w:t>Dien je het thema te verbreden of af te bakenen</w:t>
            </w:r>
            <w:r w:rsidR="000C1147">
              <w:rPr>
                <w:noProof/>
                <w:webHidden/>
              </w:rPr>
              <w:tab/>
            </w:r>
            <w:r w:rsidR="000C1147">
              <w:rPr>
                <w:noProof/>
                <w:webHidden/>
              </w:rPr>
              <w:fldChar w:fldCharType="begin"/>
            </w:r>
            <w:r w:rsidR="000C1147">
              <w:rPr>
                <w:noProof/>
                <w:webHidden/>
              </w:rPr>
              <w:instrText xml:space="preserve"> PAGEREF _Toc437883515 \h </w:instrText>
            </w:r>
            <w:r w:rsidR="000C1147">
              <w:rPr>
                <w:noProof/>
                <w:webHidden/>
              </w:rPr>
            </w:r>
            <w:r w:rsidR="000C1147">
              <w:rPr>
                <w:noProof/>
                <w:webHidden/>
              </w:rPr>
              <w:fldChar w:fldCharType="separate"/>
            </w:r>
            <w:r w:rsidR="000C1147">
              <w:rPr>
                <w:noProof/>
                <w:webHidden/>
              </w:rPr>
              <w:t>6</w:t>
            </w:r>
            <w:r w:rsidR="000C1147">
              <w:rPr>
                <w:noProof/>
                <w:webHidden/>
              </w:rPr>
              <w:fldChar w:fldCharType="end"/>
            </w:r>
          </w:hyperlink>
        </w:p>
        <w:p w:rsidR="000C1147" w:rsidRDefault="00CF7748" w:rsidP="000C1147">
          <w:pPr>
            <w:pStyle w:val="Inhopg1"/>
            <w:rPr>
              <w:rFonts w:eastAsiaTheme="minorEastAsia"/>
              <w:noProof/>
              <w:lang w:val="nl-NL" w:eastAsia="nl-NL"/>
            </w:rPr>
          </w:pPr>
          <w:hyperlink w:anchor="_Toc437883516" w:history="1">
            <w:r w:rsidR="000C1147" w:rsidRPr="00002BC4">
              <w:rPr>
                <w:rStyle w:val="Hyperlink"/>
                <w:noProof/>
              </w:rPr>
              <w:t>2</w:t>
            </w:r>
            <w:r w:rsidR="000C1147">
              <w:rPr>
                <w:rFonts w:eastAsiaTheme="minorEastAsia"/>
                <w:noProof/>
                <w:lang w:val="nl-NL" w:eastAsia="nl-NL"/>
              </w:rPr>
              <w:tab/>
            </w:r>
            <w:r w:rsidR="000C1147" w:rsidRPr="00002BC4">
              <w:rPr>
                <w:rStyle w:val="Hyperlink"/>
                <w:noProof/>
              </w:rPr>
              <w:t>De basistekst</w:t>
            </w:r>
            <w:r w:rsidR="000C1147">
              <w:rPr>
                <w:noProof/>
                <w:webHidden/>
              </w:rPr>
              <w:tab/>
            </w:r>
            <w:r w:rsidR="000C1147">
              <w:rPr>
                <w:noProof/>
                <w:webHidden/>
              </w:rPr>
              <w:fldChar w:fldCharType="begin"/>
            </w:r>
            <w:r w:rsidR="000C1147">
              <w:rPr>
                <w:noProof/>
                <w:webHidden/>
              </w:rPr>
              <w:instrText xml:space="preserve"> PAGEREF _Toc437883516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17" w:history="1">
            <w:r w:rsidR="000C1147" w:rsidRPr="00002BC4">
              <w:rPr>
                <w:rStyle w:val="Hyperlink"/>
                <w:noProof/>
              </w:rPr>
              <w:t>2.1</w:t>
            </w:r>
            <w:r w:rsidR="000C1147">
              <w:rPr>
                <w:rFonts w:eastAsiaTheme="minorEastAsia"/>
                <w:noProof/>
                <w:lang w:val="nl-NL" w:eastAsia="nl-NL"/>
              </w:rPr>
              <w:tab/>
            </w:r>
            <w:r w:rsidR="000C1147" w:rsidRPr="00002BC4">
              <w:rPr>
                <w:rStyle w:val="Hyperlink"/>
                <w:noProof/>
              </w:rPr>
              <w:t>Bronvermelding:</w:t>
            </w:r>
            <w:r w:rsidR="000C1147">
              <w:rPr>
                <w:noProof/>
                <w:webHidden/>
              </w:rPr>
              <w:tab/>
            </w:r>
            <w:r w:rsidR="000C1147">
              <w:rPr>
                <w:noProof/>
                <w:webHidden/>
              </w:rPr>
              <w:fldChar w:fldCharType="begin"/>
            </w:r>
            <w:r w:rsidR="000C1147">
              <w:rPr>
                <w:noProof/>
                <w:webHidden/>
              </w:rPr>
              <w:instrText xml:space="preserve"> PAGEREF _Toc437883517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18" w:history="1">
            <w:r w:rsidR="000C1147" w:rsidRPr="00002BC4">
              <w:rPr>
                <w:rStyle w:val="Hyperlink"/>
                <w:noProof/>
              </w:rPr>
              <w:t>2.2</w:t>
            </w:r>
            <w:r w:rsidR="000C1147">
              <w:rPr>
                <w:rFonts w:eastAsiaTheme="minorEastAsia"/>
                <w:noProof/>
                <w:lang w:val="nl-NL" w:eastAsia="nl-NL"/>
              </w:rPr>
              <w:tab/>
            </w:r>
            <w:r w:rsidR="000C1147" w:rsidRPr="00002BC4">
              <w:rPr>
                <w:rStyle w:val="Hyperlink"/>
                <w:noProof/>
              </w:rPr>
              <w:t>Context</w:t>
            </w:r>
            <w:r w:rsidR="000C1147">
              <w:rPr>
                <w:noProof/>
                <w:webHidden/>
              </w:rPr>
              <w:tab/>
            </w:r>
            <w:r w:rsidR="000C1147">
              <w:rPr>
                <w:noProof/>
                <w:webHidden/>
              </w:rPr>
              <w:fldChar w:fldCharType="begin"/>
            </w:r>
            <w:r w:rsidR="000C1147">
              <w:rPr>
                <w:noProof/>
                <w:webHidden/>
              </w:rPr>
              <w:instrText xml:space="preserve"> PAGEREF _Toc437883518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19" w:history="1">
            <w:r w:rsidR="000C1147" w:rsidRPr="00002BC4">
              <w:rPr>
                <w:rStyle w:val="Hyperlink"/>
                <w:noProof/>
              </w:rPr>
              <w:t>2.3</w:t>
            </w:r>
            <w:r w:rsidR="000C1147">
              <w:rPr>
                <w:rFonts w:eastAsiaTheme="minorEastAsia"/>
                <w:noProof/>
                <w:lang w:val="nl-NL" w:eastAsia="nl-NL"/>
              </w:rPr>
              <w:tab/>
            </w:r>
            <w:r w:rsidR="000C1147" w:rsidRPr="00002BC4">
              <w:rPr>
                <w:rStyle w:val="Hyperlink"/>
                <w:noProof/>
              </w:rPr>
              <w:t>Auteur</w:t>
            </w:r>
            <w:r w:rsidR="000C1147">
              <w:rPr>
                <w:noProof/>
                <w:webHidden/>
              </w:rPr>
              <w:tab/>
            </w:r>
            <w:r w:rsidR="000C1147">
              <w:rPr>
                <w:noProof/>
                <w:webHidden/>
              </w:rPr>
              <w:fldChar w:fldCharType="begin"/>
            </w:r>
            <w:r w:rsidR="000C1147">
              <w:rPr>
                <w:noProof/>
                <w:webHidden/>
              </w:rPr>
              <w:instrText xml:space="preserve"> PAGEREF _Toc437883519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0" w:history="1">
            <w:r w:rsidR="000C1147" w:rsidRPr="00002BC4">
              <w:rPr>
                <w:rStyle w:val="Hyperlink"/>
                <w:noProof/>
              </w:rPr>
              <w:t>2.4</w:t>
            </w:r>
            <w:r w:rsidR="000C1147">
              <w:rPr>
                <w:rFonts w:eastAsiaTheme="minorEastAsia"/>
                <w:noProof/>
                <w:lang w:val="nl-NL" w:eastAsia="nl-NL"/>
              </w:rPr>
              <w:tab/>
            </w:r>
            <w:r w:rsidR="000C1147" w:rsidRPr="00002BC4">
              <w:rPr>
                <w:rStyle w:val="Hyperlink"/>
                <w:noProof/>
              </w:rPr>
              <w:t>Structuur</w:t>
            </w:r>
            <w:r w:rsidR="000C1147">
              <w:rPr>
                <w:noProof/>
                <w:webHidden/>
              </w:rPr>
              <w:tab/>
            </w:r>
            <w:r w:rsidR="000C1147">
              <w:rPr>
                <w:noProof/>
                <w:webHidden/>
              </w:rPr>
              <w:fldChar w:fldCharType="begin"/>
            </w:r>
            <w:r w:rsidR="000C1147">
              <w:rPr>
                <w:noProof/>
                <w:webHidden/>
              </w:rPr>
              <w:instrText xml:space="preserve"> PAGEREF _Toc437883520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1" w:history="1">
            <w:r w:rsidR="000C1147" w:rsidRPr="00002BC4">
              <w:rPr>
                <w:rStyle w:val="Hyperlink"/>
                <w:noProof/>
              </w:rPr>
              <w:t>2.5</w:t>
            </w:r>
            <w:r w:rsidR="000C1147">
              <w:rPr>
                <w:rFonts w:eastAsiaTheme="minorEastAsia"/>
                <w:noProof/>
                <w:lang w:val="nl-NL" w:eastAsia="nl-NL"/>
              </w:rPr>
              <w:tab/>
            </w:r>
            <w:r w:rsidR="000C1147" w:rsidRPr="00002BC4">
              <w:rPr>
                <w:rStyle w:val="Hyperlink"/>
                <w:noProof/>
              </w:rPr>
              <w:t>Gelijksoortige info</w:t>
            </w:r>
            <w:r w:rsidR="000C1147">
              <w:rPr>
                <w:noProof/>
                <w:webHidden/>
              </w:rPr>
              <w:tab/>
            </w:r>
            <w:r w:rsidR="000C1147">
              <w:rPr>
                <w:noProof/>
                <w:webHidden/>
              </w:rPr>
              <w:fldChar w:fldCharType="begin"/>
            </w:r>
            <w:r w:rsidR="000C1147">
              <w:rPr>
                <w:noProof/>
                <w:webHidden/>
              </w:rPr>
              <w:instrText xml:space="preserve"> PAGEREF _Toc437883521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2" w:history="1">
            <w:r w:rsidR="000C1147" w:rsidRPr="00002BC4">
              <w:rPr>
                <w:rStyle w:val="Hyperlink"/>
                <w:noProof/>
              </w:rPr>
              <w:t>2.6</w:t>
            </w:r>
            <w:r w:rsidR="000C1147">
              <w:rPr>
                <w:rFonts w:eastAsiaTheme="minorEastAsia"/>
                <w:noProof/>
                <w:lang w:val="nl-NL" w:eastAsia="nl-NL"/>
              </w:rPr>
              <w:tab/>
            </w:r>
            <w:r w:rsidR="000C1147" w:rsidRPr="00002BC4">
              <w:rPr>
                <w:rStyle w:val="Hyperlink"/>
                <w:noProof/>
              </w:rPr>
              <w:t>Lijsten</w:t>
            </w:r>
            <w:r w:rsidR="000C1147">
              <w:rPr>
                <w:noProof/>
                <w:webHidden/>
              </w:rPr>
              <w:tab/>
            </w:r>
            <w:r w:rsidR="000C1147">
              <w:rPr>
                <w:noProof/>
                <w:webHidden/>
              </w:rPr>
              <w:fldChar w:fldCharType="begin"/>
            </w:r>
            <w:r w:rsidR="000C1147">
              <w:rPr>
                <w:noProof/>
                <w:webHidden/>
              </w:rPr>
              <w:instrText xml:space="preserve"> PAGEREF _Toc437883522 \h </w:instrText>
            </w:r>
            <w:r w:rsidR="000C1147">
              <w:rPr>
                <w:noProof/>
                <w:webHidden/>
              </w:rPr>
            </w:r>
            <w:r w:rsidR="000C1147">
              <w:rPr>
                <w:noProof/>
                <w:webHidden/>
              </w:rPr>
              <w:fldChar w:fldCharType="separate"/>
            </w:r>
            <w:r w:rsidR="000C1147">
              <w:rPr>
                <w:noProof/>
                <w:webHidden/>
              </w:rPr>
              <w:t>7</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3" w:history="1">
            <w:r w:rsidR="000C1147" w:rsidRPr="00002BC4">
              <w:rPr>
                <w:rStyle w:val="Hyperlink"/>
                <w:noProof/>
              </w:rPr>
              <w:t>2.7</w:t>
            </w:r>
            <w:r w:rsidR="000C1147">
              <w:rPr>
                <w:rFonts w:eastAsiaTheme="minorEastAsia"/>
                <w:noProof/>
                <w:lang w:val="nl-NL" w:eastAsia="nl-NL"/>
              </w:rPr>
              <w:tab/>
            </w:r>
            <w:r w:rsidR="000C1147" w:rsidRPr="00002BC4">
              <w:rPr>
                <w:rStyle w:val="Hyperlink"/>
                <w:noProof/>
              </w:rPr>
              <w:t>Samenvatting</w:t>
            </w:r>
            <w:r w:rsidR="000C1147">
              <w:rPr>
                <w:noProof/>
                <w:webHidden/>
              </w:rPr>
              <w:tab/>
            </w:r>
            <w:r w:rsidR="000C1147">
              <w:rPr>
                <w:noProof/>
                <w:webHidden/>
              </w:rPr>
              <w:fldChar w:fldCharType="begin"/>
            </w:r>
            <w:r w:rsidR="000C1147">
              <w:rPr>
                <w:noProof/>
                <w:webHidden/>
              </w:rPr>
              <w:instrText xml:space="preserve"> PAGEREF _Toc437883523 \h </w:instrText>
            </w:r>
            <w:r w:rsidR="000C1147">
              <w:rPr>
                <w:noProof/>
                <w:webHidden/>
              </w:rPr>
            </w:r>
            <w:r w:rsidR="000C1147">
              <w:rPr>
                <w:noProof/>
                <w:webHidden/>
              </w:rPr>
              <w:fldChar w:fldCharType="separate"/>
            </w:r>
            <w:r w:rsidR="000C1147">
              <w:rPr>
                <w:noProof/>
                <w:webHidden/>
              </w:rPr>
              <w:t>10</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4" w:history="1">
            <w:r w:rsidR="000C1147" w:rsidRPr="00002BC4">
              <w:rPr>
                <w:rStyle w:val="Hyperlink"/>
                <w:noProof/>
              </w:rPr>
              <w:t>2.8</w:t>
            </w:r>
            <w:r w:rsidR="000C1147">
              <w:rPr>
                <w:rFonts w:eastAsiaTheme="minorEastAsia"/>
                <w:noProof/>
                <w:lang w:val="nl-NL" w:eastAsia="nl-NL"/>
              </w:rPr>
              <w:tab/>
            </w:r>
            <w:r w:rsidR="000C1147" w:rsidRPr="00002BC4">
              <w:rPr>
                <w:rStyle w:val="Hyperlink"/>
                <w:noProof/>
              </w:rPr>
              <w:t>Powerpoint</w:t>
            </w:r>
            <w:r w:rsidR="000C1147">
              <w:rPr>
                <w:noProof/>
                <w:webHidden/>
              </w:rPr>
              <w:tab/>
            </w:r>
            <w:r w:rsidR="000C1147">
              <w:rPr>
                <w:noProof/>
                <w:webHidden/>
              </w:rPr>
              <w:fldChar w:fldCharType="begin"/>
            </w:r>
            <w:r w:rsidR="000C1147">
              <w:rPr>
                <w:noProof/>
                <w:webHidden/>
              </w:rPr>
              <w:instrText xml:space="preserve"> PAGEREF _Toc437883524 \h </w:instrText>
            </w:r>
            <w:r w:rsidR="000C1147">
              <w:rPr>
                <w:noProof/>
                <w:webHidden/>
              </w:rPr>
            </w:r>
            <w:r w:rsidR="000C1147">
              <w:rPr>
                <w:noProof/>
                <w:webHidden/>
              </w:rPr>
              <w:fldChar w:fldCharType="separate"/>
            </w:r>
            <w:r w:rsidR="000C1147">
              <w:rPr>
                <w:noProof/>
                <w:webHidden/>
              </w:rPr>
              <w:t>10</w:t>
            </w:r>
            <w:r w:rsidR="000C1147">
              <w:rPr>
                <w:noProof/>
                <w:webHidden/>
              </w:rPr>
              <w:fldChar w:fldCharType="end"/>
            </w:r>
          </w:hyperlink>
        </w:p>
        <w:p w:rsidR="000C1147" w:rsidRDefault="00CF7748" w:rsidP="000C1147">
          <w:pPr>
            <w:pStyle w:val="Inhopg1"/>
            <w:rPr>
              <w:rFonts w:eastAsiaTheme="minorEastAsia"/>
              <w:noProof/>
              <w:lang w:val="nl-NL" w:eastAsia="nl-NL"/>
            </w:rPr>
          </w:pPr>
          <w:hyperlink w:anchor="_Toc437883525" w:history="1">
            <w:r w:rsidR="000C1147" w:rsidRPr="00002BC4">
              <w:rPr>
                <w:rStyle w:val="Hyperlink"/>
                <w:noProof/>
              </w:rPr>
              <w:t>3</w:t>
            </w:r>
            <w:r w:rsidR="000C1147">
              <w:rPr>
                <w:rFonts w:eastAsiaTheme="minorEastAsia"/>
                <w:noProof/>
                <w:lang w:val="nl-NL" w:eastAsia="nl-NL"/>
              </w:rPr>
              <w:tab/>
            </w:r>
            <w:r w:rsidR="000C1147" w:rsidRPr="00002BC4">
              <w:rPr>
                <w:rStyle w:val="Hyperlink"/>
                <w:noProof/>
              </w:rPr>
              <w:t>Beschikking krijgen en meer zoeken</w:t>
            </w:r>
            <w:r w:rsidR="000C1147">
              <w:rPr>
                <w:noProof/>
                <w:webHidden/>
              </w:rPr>
              <w:tab/>
            </w:r>
            <w:r w:rsidR="000C1147">
              <w:rPr>
                <w:noProof/>
                <w:webHidden/>
              </w:rPr>
              <w:fldChar w:fldCharType="begin"/>
            </w:r>
            <w:r w:rsidR="000C1147">
              <w:rPr>
                <w:noProof/>
                <w:webHidden/>
              </w:rPr>
              <w:instrText xml:space="preserve"> PAGEREF _Toc437883525 \h </w:instrText>
            </w:r>
            <w:r w:rsidR="000C1147">
              <w:rPr>
                <w:noProof/>
                <w:webHidden/>
              </w:rPr>
            </w:r>
            <w:r w:rsidR="000C1147">
              <w:rPr>
                <w:noProof/>
                <w:webHidden/>
              </w:rPr>
              <w:fldChar w:fldCharType="separate"/>
            </w:r>
            <w:r w:rsidR="000C1147">
              <w:rPr>
                <w:noProof/>
                <w:webHidden/>
              </w:rPr>
              <w:t>11</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6" w:history="1">
            <w:r w:rsidR="000C1147" w:rsidRPr="00002BC4">
              <w:rPr>
                <w:rStyle w:val="Hyperlink"/>
                <w:noProof/>
              </w:rPr>
              <w:t>3.1</w:t>
            </w:r>
            <w:r w:rsidR="000C1147">
              <w:rPr>
                <w:rFonts w:eastAsiaTheme="minorEastAsia"/>
                <w:noProof/>
                <w:lang w:val="nl-NL" w:eastAsia="nl-NL"/>
              </w:rPr>
              <w:tab/>
            </w:r>
            <w:r w:rsidR="000C1147" w:rsidRPr="00002BC4">
              <w:rPr>
                <w:rStyle w:val="Hyperlink"/>
                <w:noProof/>
              </w:rPr>
              <w:t>Publicaties binnen handbereik?</w:t>
            </w:r>
            <w:r w:rsidR="000C1147">
              <w:rPr>
                <w:noProof/>
                <w:webHidden/>
              </w:rPr>
              <w:tab/>
            </w:r>
            <w:r w:rsidR="000C1147">
              <w:rPr>
                <w:noProof/>
                <w:webHidden/>
              </w:rPr>
              <w:fldChar w:fldCharType="begin"/>
            </w:r>
            <w:r w:rsidR="000C1147">
              <w:rPr>
                <w:noProof/>
                <w:webHidden/>
              </w:rPr>
              <w:instrText xml:space="preserve"> PAGEREF _Toc437883526 \h </w:instrText>
            </w:r>
            <w:r w:rsidR="000C1147">
              <w:rPr>
                <w:noProof/>
                <w:webHidden/>
              </w:rPr>
            </w:r>
            <w:r w:rsidR="000C1147">
              <w:rPr>
                <w:noProof/>
                <w:webHidden/>
              </w:rPr>
              <w:fldChar w:fldCharType="separate"/>
            </w:r>
            <w:r w:rsidR="000C1147">
              <w:rPr>
                <w:noProof/>
                <w:webHidden/>
              </w:rPr>
              <w:t>11</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7" w:history="1">
            <w:r w:rsidR="000C1147" w:rsidRPr="00002BC4">
              <w:rPr>
                <w:rStyle w:val="Hyperlink"/>
                <w:noProof/>
              </w:rPr>
              <w:t>3.2</w:t>
            </w:r>
            <w:r w:rsidR="000C1147">
              <w:rPr>
                <w:rFonts w:eastAsiaTheme="minorEastAsia"/>
                <w:noProof/>
                <w:lang w:val="nl-NL" w:eastAsia="nl-NL"/>
              </w:rPr>
              <w:tab/>
            </w:r>
            <w:r w:rsidR="000C1147" w:rsidRPr="00002BC4">
              <w:rPr>
                <w:rStyle w:val="Hyperlink"/>
                <w:noProof/>
              </w:rPr>
              <w:t>Auteurs</w:t>
            </w:r>
            <w:r w:rsidR="000C1147">
              <w:rPr>
                <w:noProof/>
                <w:webHidden/>
              </w:rPr>
              <w:tab/>
            </w:r>
            <w:r w:rsidR="000C1147">
              <w:rPr>
                <w:noProof/>
                <w:webHidden/>
              </w:rPr>
              <w:fldChar w:fldCharType="begin"/>
            </w:r>
            <w:r w:rsidR="000C1147">
              <w:rPr>
                <w:noProof/>
                <w:webHidden/>
              </w:rPr>
              <w:instrText xml:space="preserve"> PAGEREF _Toc437883527 \h </w:instrText>
            </w:r>
            <w:r w:rsidR="000C1147">
              <w:rPr>
                <w:noProof/>
                <w:webHidden/>
              </w:rPr>
            </w:r>
            <w:r w:rsidR="000C1147">
              <w:rPr>
                <w:noProof/>
                <w:webHidden/>
              </w:rPr>
              <w:fldChar w:fldCharType="separate"/>
            </w:r>
            <w:r w:rsidR="000C1147">
              <w:rPr>
                <w:noProof/>
                <w:webHidden/>
              </w:rPr>
              <w:t>12</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8" w:history="1">
            <w:r w:rsidR="000C1147" w:rsidRPr="00002BC4">
              <w:rPr>
                <w:rStyle w:val="Hyperlink"/>
                <w:noProof/>
              </w:rPr>
              <w:t>3.3</w:t>
            </w:r>
            <w:r w:rsidR="000C1147">
              <w:rPr>
                <w:rFonts w:eastAsiaTheme="minorEastAsia"/>
                <w:noProof/>
                <w:lang w:val="nl-NL" w:eastAsia="nl-NL"/>
              </w:rPr>
              <w:tab/>
            </w:r>
            <w:r w:rsidR="000C1147" w:rsidRPr="00002BC4">
              <w:rPr>
                <w:rStyle w:val="Hyperlink"/>
                <w:noProof/>
              </w:rPr>
              <w:t>Zoek ter plaatse in bieb</w:t>
            </w:r>
            <w:r w:rsidR="000C1147">
              <w:rPr>
                <w:noProof/>
                <w:webHidden/>
              </w:rPr>
              <w:tab/>
            </w:r>
            <w:r w:rsidR="000C1147">
              <w:rPr>
                <w:noProof/>
                <w:webHidden/>
              </w:rPr>
              <w:fldChar w:fldCharType="begin"/>
            </w:r>
            <w:r w:rsidR="000C1147">
              <w:rPr>
                <w:noProof/>
                <w:webHidden/>
              </w:rPr>
              <w:instrText xml:space="preserve"> PAGEREF _Toc437883528 \h </w:instrText>
            </w:r>
            <w:r w:rsidR="000C1147">
              <w:rPr>
                <w:noProof/>
                <w:webHidden/>
              </w:rPr>
            </w:r>
            <w:r w:rsidR="000C1147">
              <w:rPr>
                <w:noProof/>
                <w:webHidden/>
              </w:rPr>
              <w:fldChar w:fldCharType="separate"/>
            </w:r>
            <w:r w:rsidR="000C1147">
              <w:rPr>
                <w:noProof/>
                <w:webHidden/>
              </w:rPr>
              <w:t>12</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29" w:history="1">
            <w:r w:rsidR="000C1147" w:rsidRPr="00002BC4">
              <w:rPr>
                <w:rStyle w:val="Hyperlink"/>
                <w:noProof/>
              </w:rPr>
              <w:t>3.4</w:t>
            </w:r>
            <w:r w:rsidR="000C1147">
              <w:rPr>
                <w:rFonts w:eastAsiaTheme="minorEastAsia"/>
                <w:noProof/>
                <w:lang w:val="nl-NL" w:eastAsia="nl-NL"/>
              </w:rPr>
              <w:tab/>
            </w:r>
            <w:r w:rsidR="000C1147" w:rsidRPr="00002BC4">
              <w:rPr>
                <w:rStyle w:val="Hyperlink"/>
                <w:noProof/>
              </w:rPr>
              <w:t>Zoek verder buiten je tekst</w:t>
            </w:r>
            <w:r w:rsidR="000C1147">
              <w:rPr>
                <w:noProof/>
                <w:webHidden/>
              </w:rPr>
              <w:tab/>
            </w:r>
            <w:r w:rsidR="000C1147">
              <w:rPr>
                <w:noProof/>
                <w:webHidden/>
              </w:rPr>
              <w:fldChar w:fldCharType="begin"/>
            </w:r>
            <w:r w:rsidR="000C1147">
              <w:rPr>
                <w:noProof/>
                <w:webHidden/>
              </w:rPr>
              <w:instrText xml:space="preserve"> PAGEREF _Toc437883529 \h </w:instrText>
            </w:r>
            <w:r w:rsidR="000C1147">
              <w:rPr>
                <w:noProof/>
                <w:webHidden/>
              </w:rPr>
            </w:r>
            <w:r w:rsidR="000C1147">
              <w:rPr>
                <w:noProof/>
                <w:webHidden/>
              </w:rPr>
              <w:fldChar w:fldCharType="separate"/>
            </w:r>
            <w:r w:rsidR="000C1147">
              <w:rPr>
                <w:noProof/>
                <w:webHidden/>
              </w:rPr>
              <w:t>13</w:t>
            </w:r>
            <w:r w:rsidR="000C1147">
              <w:rPr>
                <w:noProof/>
                <w:webHidden/>
              </w:rPr>
              <w:fldChar w:fldCharType="end"/>
            </w:r>
          </w:hyperlink>
        </w:p>
        <w:p w:rsidR="000C1147" w:rsidRDefault="00CF7748" w:rsidP="000C1147">
          <w:pPr>
            <w:pStyle w:val="Inhopg1"/>
            <w:rPr>
              <w:rFonts w:eastAsiaTheme="minorEastAsia"/>
              <w:noProof/>
              <w:lang w:val="nl-NL" w:eastAsia="nl-NL"/>
            </w:rPr>
          </w:pPr>
          <w:hyperlink w:anchor="_Toc437883530" w:history="1">
            <w:r w:rsidR="000C1147" w:rsidRPr="00002BC4">
              <w:rPr>
                <w:rStyle w:val="Hyperlink"/>
                <w:noProof/>
              </w:rPr>
              <w:t>4</w:t>
            </w:r>
            <w:r w:rsidR="000C1147">
              <w:rPr>
                <w:rFonts w:eastAsiaTheme="minorEastAsia"/>
                <w:noProof/>
                <w:lang w:val="nl-NL" w:eastAsia="nl-NL"/>
              </w:rPr>
              <w:tab/>
            </w:r>
            <w:r w:rsidR="000C1147" w:rsidRPr="00002BC4">
              <w:rPr>
                <w:rStyle w:val="Hyperlink"/>
                <w:noProof/>
              </w:rPr>
              <w:t>Contextualiseren</w:t>
            </w:r>
            <w:r w:rsidR="000C1147">
              <w:rPr>
                <w:noProof/>
                <w:webHidden/>
              </w:rPr>
              <w:tab/>
            </w:r>
            <w:r w:rsidR="000C1147">
              <w:rPr>
                <w:noProof/>
                <w:webHidden/>
              </w:rPr>
              <w:fldChar w:fldCharType="begin"/>
            </w:r>
            <w:r w:rsidR="000C1147">
              <w:rPr>
                <w:noProof/>
                <w:webHidden/>
              </w:rPr>
              <w:instrText xml:space="preserve"> PAGEREF _Toc437883530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31" w:history="1">
            <w:r w:rsidR="000C1147" w:rsidRPr="00002BC4">
              <w:rPr>
                <w:rStyle w:val="Hyperlink"/>
                <w:noProof/>
              </w:rPr>
              <w:t>4.1</w:t>
            </w:r>
            <w:r w:rsidR="000C1147">
              <w:rPr>
                <w:rFonts w:eastAsiaTheme="minorEastAsia"/>
                <w:noProof/>
                <w:lang w:val="nl-NL" w:eastAsia="nl-NL"/>
              </w:rPr>
              <w:tab/>
            </w:r>
            <w:r w:rsidR="000C1147" w:rsidRPr="00002BC4">
              <w:rPr>
                <w:rStyle w:val="Hyperlink"/>
                <w:noProof/>
              </w:rPr>
              <w:t>Organisatie</w:t>
            </w:r>
            <w:r w:rsidR="000C1147">
              <w:rPr>
                <w:noProof/>
                <w:webHidden/>
              </w:rPr>
              <w:tab/>
            </w:r>
            <w:r w:rsidR="000C1147">
              <w:rPr>
                <w:noProof/>
                <w:webHidden/>
              </w:rPr>
              <w:fldChar w:fldCharType="begin"/>
            </w:r>
            <w:r w:rsidR="000C1147">
              <w:rPr>
                <w:noProof/>
                <w:webHidden/>
              </w:rPr>
              <w:instrText xml:space="preserve"> PAGEREF _Toc437883531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32" w:history="1">
            <w:r w:rsidR="000C1147" w:rsidRPr="00002BC4">
              <w:rPr>
                <w:rStyle w:val="Hyperlink"/>
                <w:noProof/>
              </w:rPr>
              <w:t>4.1.1</w:t>
            </w:r>
            <w:r w:rsidR="000C1147">
              <w:rPr>
                <w:rFonts w:eastAsiaTheme="minorEastAsia"/>
                <w:noProof/>
                <w:lang w:val="nl-NL" w:eastAsia="nl-NL"/>
              </w:rPr>
              <w:tab/>
            </w:r>
            <w:r w:rsidR="000C1147" w:rsidRPr="00002BC4">
              <w:rPr>
                <w:rStyle w:val="Hyperlink"/>
                <w:noProof/>
              </w:rPr>
              <w:t>Kritische bespreking website:</w:t>
            </w:r>
            <w:r w:rsidR="000C1147">
              <w:rPr>
                <w:noProof/>
                <w:webHidden/>
              </w:rPr>
              <w:tab/>
            </w:r>
            <w:r w:rsidR="000C1147">
              <w:rPr>
                <w:noProof/>
                <w:webHidden/>
              </w:rPr>
              <w:fldChar w:fldCharType="begin"/>
            </w:r>
            <w:r w:rsidR="000C1147">
              <w:rPr>
                <w:noProof/>
                <w:webHidden/>
              </w:rPr>
              <w:instrText xml:space="preserve"> PAGEREF _Toc437883532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33" w:history="1">
            <w:r w:rsidR="000C1147" w:rsidRPr="00002BC4">
              <w:rPr>
                <w:rStyle w:val="Hyperlink"/>
                <w:noProof/>
              </w:rPr>
              <w:t>4.1.2</w:t>
            </w:r>
            <w:r w:rsidR="000C1147">
              <w:rPr>
                <w:rFonts w:eastAsiaTheme="minorEastAsia"/>
                <w:noProof/>
                <w:lang w:val="nl-NL" w:eastAsia="nl-NL"/>
              </w:rPr>
              <w:tab/>
            </w:r>
            <w:r w:rsidR="000C1147" w:rsidRPr="00002BC4">
              <w:rPr>
                <w:rStyle w:val="Hyperlink"/>
                <w:noProof/>
              </w:rPr>
              <w:t>Waarvoor kan je terecht bij ons:</w:t>
            </w:r>
            <w:r w:rsidR="000C1147">
              <w:rPr>
                <w:noProof/>
                <w:webHidden/>
              </w:rPr>
              <w:tab/>
            </w:r>
            <w:r w:rsidR="000C1147">
              <w:rPr>
                <w:noProof/>
                <w:webHidden/>
              </w:rPr>
              <w:fldChar w:fldCharType="begin"/>
            </w:r>
            <w:r w:rsidR="000C1147">
              <w:rPr>
                <w:noProof/>
                <w:webHidden/>
              </w:rPr>
              <w:instrText xml:space="preserve"> PAGEREF _Toc437883533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34" w:history="1">
            <w:r w:rsidR="000C1147" w:rsidRPr="00002BC4">
              <w:rPr>
                <w:rStyle w:val="Hyperlink"/>
                <w:noProof/>
              </w:rPr>
              <w:t>4.1.3</w:t>
            </w:r>
            <w:r w:rsidR="000C1147">
              <w:rPr>
                <w:rFonts w:eastAsiaTheme="minorEastAsia"/>
                <w:noProof/>
                <w:lang w:val="nl-NL" w:eastAsia="nl-NL"/>
              </w:rPr>
              <w:tab/>
            </w:r>
            <w:r w:rsidR="000C1147" w:rsidRPr="00002BC4">
              <w:rPr>
                <w:rStyle w:val="Hyperlink"/>
                <w:noProof/>
              </w:rPr>
              <w:t>Wie kan terecht bij ons:</w:t>
            </w:r>
            <w:r w:rsidR="000C1147">
              <w:rPr>
                <w:noProof/>
                <w:webHidden/>
              </w:rPr>
              <w:tab/>
            </w:r>
            <w:r w:rsidR="000C1147">
              <w:rPr>
                <w:noProof/>
                <w:webHidden/>
              </w:rPr>
              <w:fldChar w:fldCharType="begin"/>
            </w:r>
            <w:r w:rsidR="000C1147">
              <w:rPr>
                <w:noProof/>
                <w:webHidden/>
              </w:rPr>
              <w:instrText xml:space="preserve"> PAGEREF _Toc437883534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35" w:history="1">
            <w:r w:rsidR="000C1147" w:rsidRPr="00002BC4">
              <w:rPr>
                <w:rStyle w:val="Hyperlink"/>
                <w:noProof/>
              </w:rPr>
              <w:t>4.1.4</w:t>
            </w:r>
            <w:r w:rsidR="000C1147">
              <w:rPr>
                <w:rFonts w:eastAsiaTheme="minorEastAsia"/>
                <w:noProof/>
                <w:lang w:val="nl-NL" w:eastAsia="nl-NL"/>
              </w:rPr>
              <w:tab/>
            </w:r>
            <w:r w:rsidR="000C1147" w:rsidRPr="00002BC4">
              <w:rPr>
                <w:rStyle w:val="Hyperlink"/>
                <w:noProof/>
              </w:rPr>
              <w:t>Enkele begeleidingsvormen:</w:t>
            </w:r>
            <w:r w:rsidR="000C1147">
              <w:rPr>
                <w:noProof/>
                <w:webHidden/>
              </w:rPr>
              <w:tab/>
            </w:r>
            <w:r w:rsidR="000C1147">
              <w:rPr>
                <w:noProof/>
                <w:webHidden/>
              </w:rPr>
              <w:fldChar w:fldCharType="begin"/>
            </w:r>
            <w:r w:rsidR="000C1147">
              <w:rPr>
                <w:noProof/>
                <w:webHidden/>
              </w:rPr>
              <w:instrText xml:space="preserve"> PAGEREF _Toc437883535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3"/>
            <w:rPr>
              <w:rFonts w:eastAsiaTheme="minorEastAsia"/>
              <w:noProof/>
              <w:lang w:val="nl-NL" w:eastAsia="nl-NL"/>
            </w:rPr>
          </w:pPr>
          <w:hyperlink w:anchor="_Toc437883536" w:history="1">
            <w:r w:rsidR="000C1147" w:rsidRPr="00002BC4">
              <w:rPr>
                <w:rStyle w:val="Hyperlink"/>
                <w:noProof/>
              </w:rPr>
              <w:t>4.1.5</w:t>
            </w:r>
            <w:r w:rsidR="000C1147">
              <w:rPr>
                <w:rFonts w:eastAsiaTheme="minorEastAsia"/>
                <w:noProof/>
                <w:lang w:val="nl-NL" w:eastAsia="nl-NL"/>
              </w:rPr>
              <w:tab/>
            </w:r>
            <w:r w:rsidR="000C1147" w:rsidRPr="00002BC4">
              <w:rPr>
                <w:rStyle w:val="Hyperlink"/>
                <w:noProof/>
              </w:rPr>
              <w:t>Eigen documenten</w:t>
            </w:r>
            <w:r w:rsidR="000C1147">
              <w:rPr>
                <w:noProof/>
                <w:webHidden/>
              </w:rPr>
              <w:tab/>
            </w:r>
            <w:r w:rsidR="000C1147">
              <w:rPr>
                <w:noProof/>
                <w:webHidden/>
              </w:rPr>
              <w:fldChar w:fldCharType="begin"/>
            </w:r>
            <w:r w:rsidR="000C1147">
              <w:rPr>
                <w:noProof/>
                <w:webHidden/>
              </w:rPr>
              <w:instrText xml:space="preserve"> PAGEREF _Toc437883536 \h </w:instrText>
            </w:r>
            <w:r w:rsidR="000C1147">
              <w:rPr>
                <w:noProof/>
                <w:webHidden/>
              </w:rPr>
            </w:r>
            <w:r w:rsidR="000C1147">
              <w:rPr>
                <w:noProof/>
                <w:webHidden/>
              </w:rPr>
              <w:fldChar w:fldCharType="separate"/>
            </w:r>
            <w:r w:rsidR="000C1147">
              <w:rPr>
                <w:noProof/>
                <w:webHidden/>
              </w:rPr>
              <w:t>14</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37" w:history="1">
            <w:r w:rsidR="000C1147" w:rsidRPr="00002BC4">
              <w:rPr>
                <w:rStyle w:val="Hyperlink"/>
                <w:noProof/>
              </w:rPr>
              <w:t>4.2</w:t>
            </w:r>
            <w:r w:rsidR="000C1147">
              <w:rPr>
                <w:rFonts w:eastAsiaTheme="minorEastAsia"/>
                <w:noProof/>
                <w:lang w:val="nl-NL" w:eastAsia="nl-NL"/>
              </w:rPr>
              <w:tab/>
            </w:r>
            <w:r w:rsidR="000C1147" w:rsidRPr="00002BC4">
              <w:rPr>
                <w:rStyle w:val="Hyperlink"/>
                <w:noProof/>
              </w:rPr>
              <w:t>Juridische documenten</w:t>
            </w:r>
            <w:r w:rsidR="000C1147">
              <w:rPr>
                <w:noProof/>
                <w:webHidden/>
              </w:rPr>
              <w:tab/>
            </w:r>
            <w:r w:rsidR="000C1147">
              <w:rPr>
                <w:noProof/>
                <w:webHidden/>
              </w:rPr>
              <w:fldChar w:fldCharType="begin"/>
            </w:r>
            <w:r w:rsidR="000C1147">
              <w:rPr>
                <w:noProof/>
                <w:webHidden/>
              </w:rPr>
              <w:instrText xml:space="preserve"> PAGEREF _Toc437883537 \h </w:instrText>
            </w:r>
            <w:r w:rsidR="000C1147">
              <w:rPr>
                <w:noProof/>
                <w:webHidden/>
              </w:rPr>
            </w:r>
            <w:r w:rsidR="000C1147">
              <w:rPr>
                <w:noProof/>
                <w:webHidden/>
              </w:rPr>
              <w:fldChar w:fldCharType="separate"/>
            </w:r>
            <w:r w:rsidR="000C1147">
              <w:rPr>
                <w:noProof/>
                <w:webHidden/>
              </w:rPr>
              <w:t>15</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38" w:history="1">
            <w:r w:rsidR="000C1147" w:rsidRPr="00002BC4">
              <w:rPr>
                <w:rStyle w:val="Hyperlink"/>
                <w:noProof/>
                <w:lang w:val="nl-NL"/>
              </w:rPr>
              <w:t>4.3</w:t>
            </w:r>
            <w:r w:rsidR="000C1147">
              <w:rPr>
                <w:rFonts w:eastAsiaTheme="minorEastAsia"/>
                <w:noProof/>
                <w:lang w:val="nl-NL" w:eastAsia="nl-NL"/>
              </w:rPr>
              <w:tab/>
            </w:r>
            <w:r w:rsidR="000C1147" w:rsidRPr="00002BC4">
              <w:rPr>
                <w:rStyle w:val="Hyperlink"/>
                <w:noProof/>
                <w:lang w:val="nl-NL"/>
              </w:rPr>
              <w:t>De maatschappelijke context (politiek/ beleid/ visie/ groeperingen)</w:t>
            </w:r>
            <w:r w:rsidR="000C1147">
              <w:rPr>
                <w:noProof/>
                <w:webHidden/>
              </w:rPr>
              <w:tab/>
            </w:r>
            <w:r w:rsidR="000C1147">
              <w:rPr>
                <w:noProof/>
                <w:webHidden/>
              </w:rPr>
              <w:fldChar w:fldCharType="begin"/>
            </w:r>
            <w:r w:rsidR="000C1147">
              <w:rPr>
                <w:noProof/>
                <w:webHidden/>
              </w:rPr>
              <w:instrText xml:space="preserve"> PAGEREF _Toc437883538 \h </w:instrText>
            </w:r>
            <w:r w:rsidR="000C1147">
              <w:rPr>
                <w:noProof/>
                <w:webHidden/>
              </w:rPr>
            </w:r>
            <w:r w:rsidR="000C1147">
              <w:rPr>
                <w:noProof/>
                <w:webHidden/>
              </w:rPr>
              <w:fldChar w:fldCharType="separate"/>
            </w:r>
            <w:r w:rsidR="000C1147">
              <w:rPr>
                <w:noProof/>
                <w:webHidden/>
              </w:rPr>
              <w:t>15</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39" w:history="1">
            <w:r w:rsidR="000C1147" w:rsidRPr="00002BC4">
              <w:rPr>
                <w:rStyle w:val="Hyperlink"/>
                <w:noProof/>
                <w:lang w:val="nl-NL"/>
              </w:rPr>
              <w:t>4.4</w:t>
            </w:r>
            <w:r w:rsidR="000C1147">
              <w:rPr>
                <w:rFonts w:eastAsiaTheme="minorEastAsia"/>
                <w:noProof/>
                <w:lang w:val="nl-NL" w:eastAsia="nl-NL"/>
              </w:rPr>
              <w:tab/>
            </w:r>
            <w:r w:rsidR="000C1147" w:rsidRPr="00002BC4">
              <w:rPr>
                <w:rStyle w:val="Hyperlink"/>
                <w:noProof/>
                <w:lang w:val="nl-NL"/>
              </w:rPr>
              <w:t>Statistieken</w:t>
            </w:r>
            <w:r w:rsidR="000C1147">
              <w:rPr>
                <w:noProof/>
                <w:webHidden/>
              </w:rPr>
              <w:tab/>
            </w:r>
            <w:r w:rsidR="000C1147">
              <w:rPr>
                <w:noProof/>
                <w:webHidden/>
              </w:rPr>
              <w:fldChar w:fldCharType="begin"/>
            </w:r>
            <w:r w:rsidR="000C1147">
              <w:rPr>
                <w:noProof/>
                <w:webHidden/>
              </w:rPr>
              <w:instrText xml:space="preserve"> PAGEREF _Toc437883539 \h </w:instrText>
            </w:r>
            <w:r w:rsidR="000C1147">
              <w:rPr>
                <w:noProof/>
                <w:webHidden/>
              </w:rPr>
            </w:r>
            <w:r w:rsidR="000C1147">
              <w:rPr>
                <w:noProof/>
                <w:webHidden/>
              </w:rPr>
              <w:fldChar w:fldCharType="separate"/>
            </w:r>
            <w:r w:rsidR="000C1147">
              <w:rPr>
                <w:noProof/>
                <w:webHidden/>
              </w:rPr>
              <w:t>15</w:t>
            </w:r>
            <w:r w:rsidR="000C1147">
              <w:rPr>
                <w:noProof/>
                <w:webHidden/>
              </w:rPr>
              <w:fldChar w:fldCharType="end"/>
            </w:r>
          </w:hyperlink>
        </w:p>
        <w:p w:rsidR="000C1147" w:rsidRDefault="00CF7748" w:rsidP="000C1147">
          <w:pPr>
            <w:pStyle w:val="Inhopg2"/>
            <w:rPr>
              <w:rFonts w:eastAsiaTheme="minorEastAsia"/>
              <w:noProof/>
              <w:lang w:val="nl-NL" w:eastAsia="nl-NL"/>
            </w:rPr>
          </w:pPr>
          <w:hyperlink w:anchor="_Toc437883540" w:history="1">
            <w:r w:rsidR="000C1147" w:rsidRPr="00002BC4">
              <w:rPr>
                <w:rStyle w:val="Hyperlink"/>
                <w:noProof/>
                <w:lang w:val="nl-NL"/>
              </w:rPr>
              <w:t>4.5</w:t>
            </w:r>
            <w:r w:rsidR="000C1147">
              <w:rPr>
                <w:rFonts w:eastAsiaTheme="minorEastAsia"/>
                <w:noProof/>
                <w:lang w:val="nl-NL" w:eastAsia="nl-NL"/>
              </w:rPr>
              <w:tab/>
            </w:r>
            <w:r w:rsidR="000C1147" w:rsidRPr="00002BC4">
              <w:rPr>
                <w:rStyle w:val="Hyperlink"/>
                <w:noProof/>
                <w:lang w:val="nl-NL"/>
              </w:rPr>
              <w:t>Cijfergegevens verwerken en er zelf aanmaken</w:t>
            </w:r>
            <w:r w:rsidR="000C1147">
              <w:rPr>
                <w:noProof/>
                <w:webHidden/>
              </w:rPr>
              <w:tab/>
            </w:r>
            <w:r w:rsidR="000C1147">
              <w:rPr>
                <w:noProof/>
                <w:webHidden/>
              </w:rPr>
              <w:fldChar w:fldCharType="begin"/>
            </w:r>
            <w:r w:rsidR="000C1147">
              <w:rPr>
                <w:noProof/>
                <w:webHidden/>
              </w:rPr>
              <w:instrText xml:space="preserve"> PAGEREF _Toc437883540 \h </w:instrText>
            </w:r>
            <w:r w:rsidR="000C1147">
              <w:rPr>
                <w:noProof/>
                <w:webHidden/>
              </w:rPr>
            </w:r>
            <w:r w:rsidR="000C1147">
              <w:rPr>
                <w:noProof/>
                <w:webHidden/>
              </w:rPr>
              <w:fldChar w:fldCharType="separate"/>
            </w:r>
            <w:r w:rsidR="000C1147">
              <w:rPr>
                <w:noProof/>
                <w:webHidden/>
              </w:rPr>
              <w:t>15</w:t>
            </w:r>
            <w:r w:rsidR="000C1147">
              <w:rPr>
                <w:noProof/>
                <w:webHidden/>
              </w:rPr>
              <w:fldChar w:fldCharType="end"/>
            </w:r>
          </w:hyperlink>
        </w:p>
        <w:p w:rsidR="000C1147" w:rsidRDefault="00CF7748" w:rsidP="000C1147">
          <w:pPr>
            <w:pStyle w:val="Inhopg1"/>
            <w:rPr>
              <w:rFonts w:eastAsiaTheme="minorEastAsia"/>
              <w:noProof/>
              <w:lang w:val="nl-NL" w:eastAsia="nl-NL"/>
            </w:rPr>
          </w:pPr>
          <w:hyperlink w:anchor="_Toc437883541" w:history="1">
            <w:r w:rsidR="000C1147" w:rsidRPr="00002BC4">
              <w:rPr>
                <w:rStyle w:val="Hyperlink"/>
                <w:noProof/>
                <w:lang w:val="nl-NL"/>
              </w:rPr>
              <w:t>5</w:t>
            </w:r>
            <w:r w:rsidR="000C1147">
              <w:rPr>
                <w:rFonts w:eastAsiaTheme="minorEastAsia"/>
                <w:noProof/>
                <w:lang w:val="nl-NL" w:eastAsia="nl-NL"/>
              </w:rPr>
              <w:tab/>
            </w:r>
            <w:r w:rsidR="000C1147" w:rsidRPr="00002BC4">
              <w:rPr>
                <w:rStyle w:val="Hyperlink"/>
                <w:noProof/>
                <w:lang w:val="nl-NL"/>
              </w:rPr>
              <w:t>Persoonlijk besluit</w:t>
            </w:r>
            <w:r w:rsidR="000C1147">
              <w:rPr>
                <w:noProof/>
                <w:webHidden/>
              </w:rPr>
              <w:tab/>
            </w:r>
            <w:r w:rsidR="000C1147">
              <w:rPr>
                <w:noProof/>
                <w:webHidden/>
              </w:rPr>
              <w:fldChar w:fldCharType="begin"/>
            </w:r>
            <w:r w:rsidR="000C1147">
              <w:rPr>
                <w:noProof/>
                <w:webHidden/>
              </w:rPr>
              <w:instrText xml:space="preserve"> PAGEREF _Toc437883541 \h </w:instrText>
            </w:r>
            <w:r w:rsidR="000C1147">
              <w:rPr>
                <w:noProof/>
                <w:webHidden/>
              </w:rPr>
            </w:r>
            <w:r w:rsidR="000C1147">
              <w:rPr>
                <w:noProof/>
                <w:webHidden/>
              </w:rPr>
              <w:fldChar w:fldCharType="separate"/>
            </w:r>
            <w:r w:rsidR="000C1147">
              <w:rPr>
                <w:noProof/>
                <w:webHidden/>
              </w:rPr>
              <w:t>16</w:t>
            </w:r>
            <w:r w:rsidR="000C1147">
              <w:rPr>
                <w:noProof/>
                <w:webHidden/>
              </w:rPr>
              <w:fldChar w:fldCharType="end"/>
            </w:r>
          </w:hyperlink>
        </w:p>
        <w:p w:rsidR="000C1147" w:rsidRDefault="000C1147">
          <w:r>
            <w:rPr>
              <w:b/>
              <w:bCs/>
            </w:rPr>
            <w:fldChar w:fldCharType="end"/>
          </w:r>
        </w:p>
      </w:sdtContent>
    </w:sdt>
    <w:p w:rsidR="00ED4A9C" w:rsidRDefault="00ED4A9C" w:rsidP="000C1147">
      <w:pPr>
        <w:pStyle w:val="Kopvaninhoudsopgave"/>
      </w:pPr>
    </w:p>
    <w:p w:rsidR="007F268F" w:rsidRDefault="007F268F" w:rsidP="002E4118">
      <w:pPr>
        <w:pStyle w:val="Kop1"/>
        <w:pageBreakBefore/>
        <w:ind w:left="431" w:hanging="431"/>
      </w:pPr>
      <w:bookmarkStart w:id="0" w:name="_Toc437883424"/>
      <w:bookmarkStart w:id="1" w:name="_Toc437883507"/>
      <w:r>
        <w:lastRenderedPageBreak/>
        <w:t>Algemene onderwerpsverkenning</w:t>
      </w:r>
      <w:bookmarkEnd w:id="0"/>
      <w:bookmarkEnd w:id="1"/>
    </w:p>
    <w:p w:rsidR="007F268F" w:rsidRDefault="007F268F" w:rsidP="007F268F">
      <w:pPr>
        <w:pStyle w:val="Kop2"/>
      </w:pPr>
      <w:bookmarkStart w:id="2" w:name="_Toc437883425"/>
      <w:bookmarkStart w:id="3" w:name="_Toc437883508"/>
      <w:r>
        <w:t>Vertaal je thema in trefwoorden en zoektermen. Omschrijf hoe je tot die trefwoorden komt.</w:t>
      </w:r>
      <w:bookmarkEnd w:id="2"/>
      <w:bookmarkEnd w:id="3"/>
    </w:p>
    <w:p w:rsidR="007F268F" w:rsidRDefault="007F268F" w:rsidP="007F268F">
      <w:pPr>
        <w:pStyle w:val="Lijstalinea"/>
        <w:numPr>
          <w:ilvl w:val="0"/>
          <w:numId w:val="1"/>
        </w:numPr>
      </w:pPr>
      <w:r>
        <w:t>Pedagogiek: Wetenschap die zich bezig houdt met opvoeding</w:t>
      </w:r>
    </w:p>
    <w:p w:rsidR="007F268F" w:rsidRDefault="007F268F" w:rsidP="007F268F">
      <w:pPr>
        <w:pStyle w:val="Lijstalinea"/>
        <w:numPr>
          <w:ilvl w:val="0"/>
          <w:numId w:val="1"/>
        </w:numPr>
      </w:pPr>
      <w:r>
        <w:t>Educatie: Synoniem voor opleiding.</w:t>
      </w:r>
    </w:p>
    <w:p w:rsidR="007F268F" w:rsidRDefault="007F268F" w:rsidP="007F268F">
      <w:pPr>
        <w:pStyle w:val="Lijstalinea"/>
        <w:numPr>
          <w:ilvl w:val="0"/>
          <w:numId w:val="1"/>
        </w:numPr>
      </w:pPr>
      <w:r>
        <w:t>Autoritaire stijl: 1 van de 4 opvoedingsstijlen</w:t>
      </w:r>
    </w:p>
    <w:p w:rsidR="007F268F" w:rsidRDefault="007F268F" w:rsidP="007F268F">
      <w:pPr>
        <w:pStyle w:val="Lijstalinea"/>
        <w:numPr>
          <w:ilvl w:val="0"/>
          <w:numId w:val="1"/>
        </w:numPr>
      </w:pPr>
      <w:r>
        <w:t>Democratische stijl: 1 van de 4 opvoedingsstijlen</w:t>
      </w:r>
    </w:p>
    <w:p w:rsidR="007F268F" w:rsidRDefault="007F268F" w:rsidP="007F268F">
      <w:pPr>
        <w:pStyle w:val="Lijstalinea"/>
        <w:numPr>
          <w:ilvl w:val="0"/>
          <w:numId w:val="1"/>
        </w:numPr>
      </w:pPr>
      <w:r>
        <w:t>Toegeeflijke stijl:</w:t>
      </w:r>
      <w:r w:rsidRPr="00D93492">
        <w:t xml:space="preserve"> </w:t>
      </w:r>
      <w:r>
        <w:t>1 van de 4 opvoedingsstijlen</w:t>
      </w:r>
    </w:p>
    <w:p w:rsidR="007F268F" w:rsidRDefault="007F268F" w:rsidP="007F268F">
      <w:pPr>
        <w:pStyle w:val="Lijstalinea"/>
        <w:numPr>
          <w:ilvl w:val="0"/>
          <w:numId w:val="1"/>
        </w:numPr>
      </w:pPr>
      <w:r>
        <w:t>Verwaarlozende stijl:</w:t>
      </w:r>
      <w:r w:rsidRPr="00D93492">
        <w:t xml:space="preserve"> </w:t>
      </w:r>
      <w:r>
        <w:t>1 van de 4 opvoedingsstijlen</w:t>
      </w:r>
    </w:p>
    <w:p w:rsidR="007F268F" w:rsidRDefault="007F268F" w:rsidP="007F268F">
      <w:pPr>
        <w:pStyle w:val="Kop2"/>
      </w:pPr>
      <w:bookmarkStart w:id="4" w:name="_Toc437883426"/>
      <w:bookmarkStart w:id="5" w:name="_Toc437883509"/>
      <w:r>
        <w:t>Gebruik de zoektermen (of combinaties ervan) voor een verkennende zoekopdracht via de klassieke zoekmachines (Google, Yahoo, Bing, …) te starten.</w:t>
      </w:r>
      <w:bookmarkEnd w:id="4"/>
      <w:bookmarkEnd w:id="5"/>
    </w:p>
    <w:p w:rsidR="007F268F" w:rsidRDefault="007F268F" w:rsidP="007F268F">
      <w:r>
        <w:t xml:space="preserve">Bij het opzoeken van volgende trefwoorden, werd gebruikt gemaakt van ‘Google’. Het intypen van mijn thema ‘opvoedingsstijlen’ kom ik uit op 12.200 resultaten. Bij het intypen van ‘pedagogiek’ kom ik uit op 542.000 resultaten. ‘Educatie’ heeft dan een heleboel resultaten, namelijk 14.700.000. De stijlen van opvoeding hebben een nogal magere hoeveelheid resultaten, bij ‘autoritair’ kom ik uit op 43.100 resultaten, bij ‘democratische stijl’ 390.000, wat wel nog veel resultaten zijn. De ‘toegeeflijke stijl’ geeft slechts 7.810 resultaten en ‘verwaarlozende stijl’ maar 1.170 resultaten. </w:t>
      </w:r>
      <w:r>
        <w:br/>
      </w:r>
      <w:r w:rsidRPr="00BC5282">
        <w:rPr>
          <w:b/>
        </w:rPr>
        <w:t>Besluit:</w:t>
      </w:r>
      <w:r>
        <w:t xml:space="preserve"> Om concretere info te zoeken over opvoeding zal ik gebruik maken van het woord ‘pedagogiek’, er zijn heel wat minder resultaten dan bij opleiding en educatie, dus dit zal heet wat meer ‘</w:t>
      </w:r>
      <w:proofErr w:type="spellStart"/>
      <w:r>
        <w:t>to</w:t>
      </w:r>
      <w:proofErr w:type="spellEnd"/>
      <w:r>
        <w:t>-</w:t>
      </w:r>
      <w:proofErr w:type="spellStart"/>
      <w:r>
        <w:t>the</w:t>
      </w:r>
      <w:proofErr w:type="spellEnd"/>
      <w:r>
        <w:t>-point’ zijn. Bij het verdiepen van mijn thema zal ik de stijlen intypen om verdere informatie te vinden.</w:t>
      </w:r>
    </w:p>
    <w:p w:rsidR="007F268F" w:rsidRDefault="007F268F" w:rsidP="007F268F">
      <w:pPr>
        <w:pStyle w:val="Kop3"/>
      </w:pPr>
      <w:bookmarkStart w:id="6" w:name="_Toc437883427"/>
      <w:bookmarkStart w:id="7" w:name="_Toc437883510"/>
      <w:r>
        <w:t>Geef een beknopt overzicht van je zoekresultaten.</w:t>
      </w:r>
      <w:bookmarkEnd w:id="6"/>
      <w:bookmarkEnd w:id="7"/>
    </w:p>
    <w:p w:rsidR="007F268F" w:rsidRPr="00652253" w:rsidRDefault="007F268F" w:rsidP="007F268F">
      <w:pPr>
        <w:pStyle w:val="Lijstalinea"/>
        <w:numPr>
          <w:ilvl w:val="0"/>
          <w:numId w:val="2"/>
        </w:numPr>
        <w:rPr>
          <w:b/>
        </w:rPr>
      </w:pPr>
      <w:r w:rsidRPr="00652253">
        <w:rPr>
          <w:b/>
        </w:rPr>
        <w:t>Hoeveel resultaten bekom je?</w:t>
      </w:r>
    </w:p>
    <w:p w:rsidR="007F268F" w:rsidRDefault="007F268F" w:rsidP="007F268F">
      <w:pPr>
        <w:pStyle w:val="Lijstalinea"/>
        <w:numPr>
          <w:ilvl w:val="0"/>
          <w:numId w:val="3"/>
        </w:numPr>
      </w:pPr>
      <w:r>
        <w:t>Opvoedingsstijlen: 12.200</w:t>
      </w:r>
    </w:p>
    <w:p w:rsidR="007F268F" w:rsidRDefault="007F268F" w:rsidP="007F268F">
      <w:pPr>
        <w:pStyle w:val="Lijstalinea"/>
        <w:numPr>
          <w:ilvl w:val="0"/>
          <w:numId w:val="3"/>
        </w:numPr>
      </w:pPr>
      <w:r>
        <w:t>Pedagogiek: 542.000</w:t>
      </w:r>
    </w:p>
    <w:p w:rsidR="007F268F" w:rsidRDefault="007F268F" w:rsidP="007F268F">
      <w:pPr>
        <w:pStyle w:val="Lijstalinea"/>
        <w:numPr>
          <w:ilvl w:val="0"/>
          <w:numId w:val="3"/>
        </w:numPr>
      </w:pPr>
      <w:r>
        <w:t>Educatie: 14.700.000</w:t>
      </w:r>
    </w:p>
    <w:p w:rsidR="007F268F" w:rsidRDefault="007F268F" w:rsidP="007F268F">
      <w:pPr>
        <w:pStyle w:val="Lijstalinea"/>
        <w:numPr>
          <w:ilvl w:val="0"/>
          <w:numId w:val="3"/>
        </w:numPr>
      </w:pPr>
      <w:r>
        <w:t>Autoritaire stijl: 43.100</w:t>
      </w:r>
    </w:p>
    <w:p w:rsidR="007F268F" w:rsidRDefault="007F268F" w:rsidP="007F268F">
      <w:pPr>
        <w:pStyle w:val="Lijstalinea"/>
        <w:numPr>
          <w:ilvl w:val="0"/>
          <w:numId w:val="3"/>
        </w:numPr>
      </w:pPr>
      <w:r>
        <w:t>Democratische stijl: 390.000</w:t>
      </w:r>
    </w:p>
    <w:p w:rsidR="007F268F" w:rsidRDefault="007F268F" w:rsidP="007F268F">
      <w:pPr>
        <w:pStyle w:val="Lijstalinea"/>
        <w:numPr>
          <w:ilvl w:val="0"/>
          <w:numId w:val="3"/>
        </w:numPr>
      </w:pPr>
      <w:r>
        <w:t>Toegeeflijke stijl: 7.810</w:t>
      </w:r>
    </w:p>
    <w:p w:rsidR="007F268F" w:rsidRDefault="007F268F" w:rsidP="007F268F">
      <w:pPr>
        <w:pStyle w:val="Lijstalinea"/>
        <w:numPr>
          <w:ilvl w:val="0"/>
          <w:numId w:val="3"/>
        </w:numPr>
      </w:pPr>
      <w:r>
        <w:t>Verwaarlozende stijl: 1.170</w:t>
      </w:r>
    </w:p>
    <w:p w:rsidR="007F268F" w:rsidRPr="00235FD9" w:rsidRDefault="007F268F" w:rsidP="007F268F">
      <w:pPr>
        <w:pStyle w:val="Lijstalinea"/>
        <w:numPr>
          <w:ilvl w:val="0"/>
          <w:numId w:val="2"/>
        </w:numPr>
        <w:rPr>
          <w:b/>
        </w:rPr>
      </w:pPr>
      <w:r w:rsidRPr="00652253">
        <w:rPr>
          <w:b/>
        </w:rPr>
        <w:t xml:space="preserve">Welke soorten informatiebronnen bekom je? Boeken, artikelen uit tijdschriften/ kranten, website, </w:t>
      </w:r>
      <w:proofErr w:type="spellStart"/>
      <w:r w:rsidRPr="00652253">
        <w:rPr>
          <w:b/>
        </w:rPr>
        <w:t>wikipedia</w:t>
      </w:r>
      <w:proofErr w:type="spellEnd"/>
      <w:r w:rsidRPr="00652253">
        <w:rPr>
          <w:b/>
        </w:rPr>
        <w:t>-Lemma, statistieken, beleidsdocumenten, onderzoeken?</w:t>
      </w:r>
    </w:p>
    <w:tbl>
      <w:tblPr>
        <w:tblStyle w:val="Tabelraster"/>
        <w:tblW w:w="9453" w:type="dxa"/>
        <w:tblInd w:w="360" w:type="dxa"/>
        <w:tblLayout w:type="fixed"/>
        <w:tblLook w:val="04A0" w:firstRow="1" w:lastRow="0" w:firstColumn="1" w:lastColumn="0" w:noHBand="0" w:noVBand="1"/>
      </w:tblPr>
      <w:tblGrid>
        <w:gridCol w:w="1117"/>
        <w:gridCol w:w="1353"/>
        <w:gridCol w:w="1527"/>
        <w:gridCol w:w="930"/>
        <w:gridCol w:w="1131"/>
        <w:gridCol w:w="1457"/>
        <w:gridCol w:w="1229"/>
        <w:gridCol w:w="709"/>
      </w:tblGrid>
      <w:tr w:rsidR="007F268F" w:rsidRPr="00A64833" w:rsidTr="00ED4A9C">
        <w:tc>
          <w:tcPr>
            <w:tcW w:w="1117" w:type="dxa"/>
          </w:tcPr>
          <w:p w:rsidR="007F268F" w:rsidRPr="00A64833" w:rsidRDefault="007F268F" w:rsidP="00ED4A9C">
            <w:pPr>
              <w:pStyle w:val="Lijstalinea"/>
              <w:ind w:left="0"/>
              <w:rPr>
                <w:b/>
                <w:sz w:val="20"/>
              </w:rPr>
            </w:pPr>
          </w:p>
        </w:tc>
        <w:tc>
          <w:tcPr>
            <w:tcW w:w="1353" w:type="dxa"/>
          </w:tcPr>
          <w:p w:rsidR="007F268F" w:rsidRPr="00A64833" w:rsidRDefault="007F268F" w:rsidP="00ED4A9C">
            <w:pPr>
              <w:pStyle w:val="Lijstalinea"/>
              <w:ind w:left="0"/>
              <w:rPr>
                <w:b/>
                <w:sz w:val="20"/>
              </w:rPr>
            </w:pPr>
            <w:proofErr w:type="spellStart"/>
            <w:r w:rsidRPr="00A64833">
              <w:rPr>
                <w:b/>
                <w:sz w:val="20"/>
              </w:rPr>
              <w:t>Opvoedings</w:t>
            </w:r>
            <w:r>
              <w:rPr>
                <w:b/>
                <w:sz w:val="20"/>
              </w:rPr>
              <w:t>-</w:t>
            </w:r>
            <w:r w:rsidRPr="00A64833">
              <w:rPr>
                <w:b/>
                <w:sz w:val="20"/>
              </w:rPr>
              <w:t>stijlen</w:t>
            </w:r>
            <w:proofErr w:type="spellEnd"/>
          </w:p>
        </w:tc>
        <w:tc>
          <w:tcPr>
            <w:tcW w:w="1527" w:type="dxa"/>
          </w:tcPr>
          <w:p w:rsidR="007F268F" w:rsidRPr="00A64833" w:rsidRDefault="007F268F" w:rsidP="00ED4A9C">
            <w:pPr>
              <w:pStyle w:val="Lijstalinea"/>
              <w:ind w:left="0"/>
              <w:rPr>
                <w:b/>
                <w:sz w:val="20"/>
              </w:rPr>
            </w:pPr>
            <w:r w:rsidRPr="00A64833">
              <w:rPr>
                <w:b/>
                <w:sz w:val="20"/>
              </w:rPr>
              <w:t>Pedagogiek</w:t>
            </w:r>
          </w:p>
        </w:tc>
        <w:tc>
          <w:tcPr>
            <w:tcW w:w="930" w:type="dxa"/>
          </w:tcPr>
          <w:p w:rsidR="007F268F" w:rsidRPr="00A64833" w:rsidRDefault="007F268F" w:rsidP="00ED4A9C">
            <w:pPr>
              <w:pStyle w:val="Lijstalinea"/>
              <w:ind w:left="0"/>
              <w:rPr>
                <w:b/>
                <w:sz w:val="20"/>
              </w:rPr>
            </w:pPr>
            <w:r w:rsidRPr="00A64833">
              <w:rPr>
                <w:b/>
                <w:sz w:val="20"/>
              </w:rPr>
              <w:t>Educatie</w:t>
            </w:r>
          </w:p>
        </w:tc>
        <w:tc>
          <w:tcPr>
            <w:tcW w:w="1131" w:type="dxa"/>
          </w:tcPr>
          <w:p w:rsidR="007F268F" w:rsidRPr="00A64833" w:rsidRDefault="007F268F" w:rsidP="00ED4A9C">
            <w:pPr>
              <w:pStyle w:val="Lijstalinea"/>
              <w:ind w:left="0"/>
              <w:rPr>
                <w:b/>
                <w:sz w:val="20"/>
              </w:rPr>
            </w:pPr>
            <w:r w:rsidRPr="00A64833">
              <w:rPr>
                <w:b/>
                <w:sz w:val="20"/>
              </w:rPr>
              <w:t>Autoritaire stijl</w:t>
            </w:r>
          </w:p>
        </w:tc>
        <w:tc>
          <w:tcPr>
            <w:tcW w:w="1457" w:type="dxa"/>
          </w:tcPr>
          <w:p w:rsidR="007F268F" w:rsidRPr="00A64833" w:rsidRDefault="007F268F" w:rsidP="00ED4A9C">
            <w:pPr>
              <w:pStyle w:val="Lijstalinea"/>
              <w:ind w:left="0"/>
              <w:rPr>
                <w:b/>
                <w:sz w:val="20"/>
              </w:rPr>
            </w:pPr>
            <w:r w:rsidRPr="00A64833">
              <w:rPr>
                <w:b/>
                <w:sz w:val="20"/>
              </w:rPr>
              <w:t>Democratische stijl</w:t>
            </w:r>
          </w:p>
        </w:tc>
        <w:tc>
          <w:tcPr>
            <w:tcW w:w="1229" w:type="dxa"/>
          </w:tcPr>
          <w:p w:rsidR="007F268F" w:rsidRPr="00A64833" w:rsidRDefault="007F268F" w:rsidP="00ED4A9C">
            <w:pPr>
              <w:pStyle w:val="Lijstalinea"/>
              <w:ind w:left="0"/>
              <w:rPr>
                <w:b/>
                <w:sz w:val="20"/>
              </w:rPr>
            </w:pPr>
            <w:r w:rsidRPr="00A64833">
              <w:rPr>
                <w:b/>
                <w:sz w:val="20"/>
              </w:rPr>
              <w:t>Toegeeflijke stijl</w:t>
            </w:r>
          </w:p>
        </w:tc>
        <w:tc>
          <w:tcPr>
            <w:tcW w:w="709" w:type="dxa"/>
          </w:tcPr>
          <w:p w:rsidR="007F268F" w:rsidRPr="00A64833" w:rsidRDefault="007F268F" w:rsidP="00ED4A9C">
            <w:pPr>
              <w:pStyle w:val="Lijstalinea"/>
              <w:ind w:left="0"/>
              <w:rPr>
                <w:b/>
                <w:sz w:val="20"/>
              </w:rPr>
            </w:pPr>
            <w:proofErr w:type="spellStart"/>
            <w:r w:rsidRPr="00A64833">
              <w:rPr>
                <w:b/>
                <w:sz w:val="20"/>
              </w:rPr>
              <w:t>Verw</w:t>
            </w:r>
            <w:proofErr w:type="spellEnd"/>
            <w:r>
              <w:rPr>
                <w:b/>
                <w:sz w:val="20"/>
              </w:rPr>
              <w:t>.</w:t>
            </w:r>
            <w:r w:rsidRPr="00A64833">
              <w:rPr>
                <w:b/>
                <w:sz w:val="20"/>
              </w:rPr>
              <w:t xml:space="preserve"> stijl</w:t>
            </w:r>
          </w:p>
        </w:tc>
      </w:tr>
      <w:tr w:rsidR="007F268F" w:rsidRPr="00A64833" w:rsidTr="00ED4A9C">
        <w:tc>
          <w:tcPr>
            <w:tcW w:w="1117" w:type="dxa"/>
          </w:tcPr>
          <w:p w:rsidR="007F268F" w:rsidRPr="00A64833" w:rsidRDefault="007F268F" w:rsidP="00ED4A9C">
            <w:pPr>
              <w:pStyle w:val="Lijstalinea"/>
              <w:ind w:left="0"/>
              <w:rPr>
                <w:b/>
                <w:sz w:val="20"/>
              </w:rPr>
            </w:pPr>
            <w:r>
              <w:rPr>
                <w:b/>
                <w:sz w:val="20"/>
              </w:rPr>
              <w:t>Video’s</w:t>
            </w:r>
          </w:p>
        </w:tc>
        <w:tc>
          <w:tcPr>
            <w:tcW w:w="1353" w:type="dxa"/>
          </w:tcPr>
          <w:p w:rsidR="007F268F" w:rsidRPr="00A64833" w:rsidRDefault="007F268F" w:rsidP="00ED4A9C">
            <w:pPr>
              <w:pStyle w:val="Lijstalinea"/>
              <w:ind w:left="0"/>
              <w:rPr>
                <w:b/>
                <w:sz w:val="20"/>
              </w:rPr>
            </w:pPr>
            <w:r>
              <w:rPr>
                <w:b/>
                <w:sz w:val="20"/>
              </w:rPr>
              <w:t>185</w:t>
            </w:r>
          </w:p>
        </w:tc>
        <w:tc>
          <w:tcPr>
            <w:tcW w:w="1527" w:type="dxa"/>
          </w:tcPr>
          <w:p w:rsidR="007F268F" w:rsidRPr="00A64833" w:rsidRDefault="007F268F" w:rsidP="00ED4A9C">
            <w:pPr>
              <w:pStyle w:val="Lijstalinea"/>
              <w:ind w:left="0"/>
              <w:rPr>
                <w:b/>
                <w:sz w:val="20"/>
              </w:rPr>
            </w:pPr>
            <w:r>
              <w:rPr>
                <w:b/>
                <w:sz w:val="20"/>
              </w:rPr>
              <w:t>4.540</w:t>
            </w:r>
          </w:p>
        </w:tc>
        <w:tc>
          <w:tcPr>
            <w:tcW w:w="930" w:type="dxa"/>
          </w:tcPr>
          <w:p w:rsidR="007F268F" w:rsidRPr="00A64833" w:rsidRDefault="007F268F" w:rsidP="00ED4A9C">
            <w:pPr>
              <w:pStyle w:val="Lijstalinea"/>
              <w:ind w:left="0"/>
              <w:rPr>
                <w:b/>
                <w:sz w:val="20"/>
              </w:rPr>
            </w:pPr>
            <w:r>
              <w:rPr>
                <w:b/>
                <w:sz w:val="20"/>
              </w:rPr>
              <w:t>143.000</w:t>
            </w:r>
          </w:p>
        </w:tc>
        <w:tc>
          <w:tcPr>
            <w:tcW w:w="1131" w:type="dxa"/>
          </w:tcPr>
          <w:p w:rsidR="007F268F" w:rsidRPr="00A64833" w:rsidRDefault="007F268F" w:rsidP="00ED4A9C">
            <w:pPr>
              <w:pStyle w:val="Lijstalinea"/>
              <w:ind w:left="0"/>
              <w:rPr>
                <w:b/>
                <w:sz w:val="20"/>
              </w:rPr>
            </w:pPr>
            <w:r>
              <w:rPr>
                <w:b/>
                <w:sz w:val="20"/>
              </w:rPr>
              <w:t>481</w:t>
            </w:r>
          </w:p>
        </w:tc>
        <w:tc>
          <w:tcPr>
            <w:tcW w:w="1457" w:type="dxa"/>
          </w:tcPr>
          <w:p w:rsidR="007F268F" w:rsidRPr="00A64833" w:rsidRDefault="007F268F" w:rsidP="00ED4A9C">
            <w:pPr>
              <w:pStyle w:val="Lijstalinea"/>
              <w:ind w:left="0"/>
              <w:rPr>
                <w:b/>
                <w:sz w:val="20"/>
              </w:rPr>
            </w:pPr>
            <w:r>
              <w:rPr>
                <w:b/>
                <w:sz w:val="20"/>
              </w:rPr>
              <w:t>7.840</w:t>
            </w:r>
          </w:p>
        </w:tc>
        <w:tc>
          <w:tcPr>
            <w:tcW w:w="1229" w:type="dxa"/>
          </w:tcPr>
          <w:p w:rsidR="007F268F" w:rsidRPr="00A64833" w:rsidRDefault="007F268F" w:rsidP="00ED4A9C">
            <w:pPr>
              <w:pStyle w:val="Lijstalinea"/>
              <w:ind w:left="0"/>
              <w:rPr>
                <w:b/>
                <w:sz w:val="20"/>
              </w:rPr>
            </w:pPr>
            <w:r>
              <w:rPr>
                <w:b/>
                <w:sz w:val="20"/>
              </w:rPr>
              <w:t>6</w:t>
            </w:r>
          </w:p>
        </w:tc>
        <w:tc>
          <w:tcPr>
            <w:tcW w:w="709" w:type="dxa"/>
          </w:tcPr>
          <w:p w:rsidR="007F268F" w:rsidRPr="00A64833" w:rsidRDefault="007F268F" w:rsidP="00ED4A9C">
            <w:pPr>
              <w:pStyle w:val="Lijstalinea"/>
              <w:ind w:left="0"/>
              <w:rPr>
                <w:b/>
                <w:sz w:val="20"/>
              </w:rPr>
            </w:pPr>
            <w:r>
              <w:rPr>
                <w:b/>
                <w:sz w:val="20"/>
              </w:rPr>
              <w:t>7</w:t>
            </w:r>
          </w:p>
        </w:tc>
      </w:tr>
      <w:tr w:rsidR="007F268F" w:rsidRPr="00A64833" w:rsidTr="00ED4A9C">
        <w:tc>
          <w:tcPr>
            <w:tcW w:w="1117" w:type="dxa"/>
          </w:tcPr>
          <w:p w:rsidR="007F268F" w:rsidRPr="00A64833" w:rsidRDefault="007F268F" w:rsidP="00ED4A9C">
            <w:pPr>
              <w:pStyle w:val="Lijstalinea"/>
              <w:ind w:left="0"/>
              <w:rPr>
                <w:b/>
                <w:sz w:val="20"/>
              </w:rPr>
            </w:pPr>
            <w:r>
              <w:rPr>
                <w:b/>
                <w:sz w:val="20"/>
              </w:rPr>
              <w:t>Afbeelding</w:t>
            </w:r>
          </w:p>
        </w:tc>
        <w:tc>
          <w:tcPr>
            <w:tcW w:w="1353" w:type="dxa"/>
          </w:tcPr>
          <w:p w:rsidR="007F268F" w:rsidRPr="00A64833" w:rsidRDefault="007F268F" w:rsidP="00ED4A9C">
            <w:pPr>
              <w:pStyle w:val="Lijstalinea"/>
              <w:ind w:left="0"/>
              <w:rPr>
                <w:b/>
                <w:sz w:val="20"/>
              </w:rPr>
            </w:pPr>
          </w:p>
        </w:tc>
        <w:tc>
          <w:tcPr>
            <w:tcW w:w="1527" w:type="dxa"/>
          </w:tcPr>
          <w:p w:rsidR="007F268F" w:rsidRPr="00A64833" w:rsidRDefault="007F268F" w:rsidP="00ED4A9C">
            <w:pPr>
              <w:pStyle w:val="Lijstalinea"/>
              <w:ind w:left="0"/>
              <w:rPr>
                <w:b/>
                <w:sz w:val="20"/>
              </w:rPr>
            </w:pPr>
          </w:p>
        </w:tc>
        <w:tc>
          <w:tcPr>
            <w:tcW w:w="930" w:type="dxa"/>
          </w:tcPr>
          <w:p w:rsidR="007F268F" w:rsidRPr="00A64833" w:rsidRDefault="007F268F" w:rsidP="00ED4A9C">
            <w:pPr>
              <w:pStyle w:val="Lijstalinea"/>
              <w:ind w:left="0"/>
              <w:rPr>
                <w:b/>
                <w:sz w:val="20"/>
              </w:rPr>
            </w:pPr>
          </w:p>
        </w:tc>
        <w:tc>
          <w:tcPr>
            <w:tcW w:w="1131" w:type="dxa"/>
          </w:tcPr>
          <w:p w:rsidR="007F268F" w:rsidRPr="00A64833" w:rsidRDefault="007F268F" w:rsidP="00ED4A9C">
            <w:pPr>
              <w:pStyle w:val="Lijstalinea"/>
              <w:ind w:left="0"/>
              <w:rPr>
                <w:b/>
                <w:sz w:val="20"/>
              </w:rPr>
            </w:pPr>
          </w:p>
        </w:tc>
        <w:tc>
          <w:tcPr>
            <w:tcW w:w="1457" w:type="dxa"/>
          </w:tcPr>
          <w:p w:rsidR="007F268F" w:rsidRPr="00A64833" w:rsidRDefault="007F268F" w:rsidP="00ED4A9C">
            <w:pPr>
              <w:pStyle w:val="Lijstalinea"/>
              <w:ind w:left="0"/>
              <w:rPr>
                <w:b/>
                <w:sz w:val="20"/>
              </w:rPr>
            </w:pPr>
          </w:p>
        </w:tc>
        <w:tc>
          <w:tcPr>
            <w:tcW w:w="1229" w:type="dxa"/>
          </w:tcPr>
          <w:p w:rsidR="007F268F" w:rsidRPr="00A64833" w:rsidRDefault="007F268F" w:rsidP="00ED4A9C">
            <w:pPr>
              <w:pStyle w:val="Lijstalinea"/>
              <w:ind w:left="0"/>
              <w:rPr>
                <w:b/>
                <w:sz w:val="20"/>
              </w:rPr>
            </w:pPr>
          </w:p>
        </w:tc>
        <w:tc>
          <w:tcPr>
            <w:tcW w:w="709" w:type="dxa"/>
          </w:tcPr>
          <w:p w:rsidR="007F268F" w:rsidRPr="00A64833" w:rsidRDefault="007F268F" w:rsidP="00ED4A9C">
            <w:pPr>
              <w:pStyle w:val="Lijstalinea"/>
              <w:ind w:left="0"/>
              <w:rPr>
                <w:b/>
                <w:sz w:val="20"/>
              </w:rPr>
            </w:pPr>
          </w:p>
        </w:tc>
      </w:tr>
      <w:tr w:rsidR="007F268F" w:rsidRPr="00A64833" w:rsidTr="00ED4A9C">
        <w:tc>
          <w:tcPr>
            <w:tcW w:w="1117" w:type="dxa"/>
          </w:tcPr>
          <w:p w:rsidR="007F268F" w:rsidRPr="00A64833" w:rsidRDefault="007F268F" w:rsidP="00ED4A9C">
            <w:pPr>
              <w:pStyle w:val="Lijstalinea"/>
              <w:ind w:left="0"/>
              <w:rPr>
                <w:b/>
                <w:sz w:val="20"/>
              </w:rPr>
            </w:pPr>
            <w:r>
              <w:rPr>
                <w:b/>
                <w:sz w:val="20"/>
              </w:rPr>
              <w:t>Nieuws</w:t>
            </w:r>
          </w:p>
        </w:tc>
        <w:tc>
          <w:tcPr>
            <w:tcW w:w="1353" w:type="dxa"/>
          </w:tcPr>
          <w:p w:rsidR="007F268F" w:rsidRPr="00A64833" w:rsidRDefault="007F268F" w:rsidP="00ED4A9C">
            <w:pPr>
              <w:pStyle w:val="Lijstalinea"/>
              <w:ind w:left="0"/>
              <w:rPr>
                <w:b/>
                <w:sz w:val="20"/>
              </w:rPr>
            </w:pPr>
            <w:r>
              <w:rPr>
                <w:b/>
                <w:sz w:val="20"/>
              </w:rPr>
              <w:t>41</w:t>
            </w:r>
          </w:p>
        </w:tc>
        <w:tc>
          <w:tcPr>
            <w:tcW w:w="1527" w:type="dxa"/>
          </w:tcPr>
          <w:p w:rsidR="007F268F" w:rsidRPr="00A64833" w:rsidRDefault="007F268F" w:rsidP="00ED4A9C">
            <w:pPr>
              <w:pStyle w:val="Lijstalinea"/>
              <w:ind w:left="0"/>
              <w:rPr>
                <w:b/>
                <w:sz w:val="20"/>
              </w:rPr>
            </w:pPr>
            <w:r>
              <w:rPr>
                <w:b/>
                <w:sz w:val="20"/>
              </w:rPr>
              <w:t>1.290</w:t>
            </w:r>
          </w:p>
        </w:tc>
        <w:tc>
          <w:tcPr>
            <w:tcW w:w="930" w:type="dxa"/>
          </w:tcPr>
          <w:p w:rsidR="007F268F" w:rsidRPr="00A64833" w:rsidRDefault="007F268F" w:rsidP="00ED4A9C">
            <w:pPr>
              <w:pStyle w:val="Lijstalinea"/>
              <w:ind w:left="0"/>
              <w:rPr>
                <w:b/>
                <w:sz w:val="20"/>
              </w:rPr>
            </w:pPr>
            <w:r>
              <w:rPr>
                <w:b/>
                <w:sz w:val="20"/>
              </w:rPr>
              <w:t>277.000</w:t>
            </w:r>
          </w:p>
        </w:tc>
        <w:tc>
          <w:tcPr>
            <w:tcW w:w="1131" w:type="dxa"/>
          </w:tcPr>
          <w:p w:rsidR="007F268F" w:rsidRPr="00A64833" w:rsidRDefault="007F268F" w:rsidP="00ED4A9C">
            <w:pPr>
              <w:pStyle w:val="Lijstalinea"/>
              <w:ind w:left="0"/>
              <w:rPr>
                <w:b/>
                <w:sz w:val="20"/>
              </w:rPr>
            </w:pPr>
            <w:r>
              <w:rPr>
                <w:b/>
                <w:sz w:val="20"/>
              </w:rPr>
              <w:t>334</w:t>
            </w:r>
          </w:p>
        </w:tc>
        <w:tc>
          <w:tcPr>
            <w:tcW w:w="1457" w:type="dxa"/>
          </w:tcPr>
          <w:p w:rsidR="007F268F" w:rsidRPr="00A64833" w:rsidRDefault="007F268F" w:rsidP="00ED4A9C">
            <w:pPr>
              <w:pStyle w:val="Lijstalinea"/>
              <w:ind w:left="0"/>
              <w:rPr>
                <w:b/>
                <w:sz w:val="20"/>
              </w:rPr>
            </w:pPr>
            <w:r>
              <w:rPr>
                <w:b/>
                <w:sz w:val="20"/>
              </w:rPr>
              <w:t>5.410</w:t>
            </w:r>
          </w:p>
        </w:tc>
        <w:tc>
          <w:tcPr>
            <w:tcW w:w="1229" w:type="dxa"/>
          </w:tcPr>
          <w:p w:rsidR="007F268F" w:rsidRPr="00A64833" w:rsidRDefault="007F268F" w:rsidP="00ED4A9C">
            <w:pPr>
              <w:pStyle w:val="Lijstalinea"/>
              <w:ind w:left="0"/>
              <w:rPr>
                <w:b/>
                <w:sz w:val="20"/>
              </w:rPr>
            </w:pPr>
            <w:r>
              <w:rPr>
                <w:b/>
                <w:sz w:val="20"/>
              </w:rPr>
              <w:t>20</w:t>
            </w:r>
          </w:p>
        </w:tc>
        <w:tc>
          <w:tcPr>
            <w:tcW w:w="709" w:type="dxa"/>
          </w:tcPr>
          <w:p w:rsidR="007F268F" w:rsidRPr="00A64833" w:rsidRDefault="007F268F" w:rsidP="00ED4A9C">
            <w:pPr>
              <w:pStyle w:val="Lijstalinea"/>
              <w:ind w:left="0"/>
              <w:rPr>
                <w:b/>
                <w:sz w:val="20"/>
              </w:rPr>
            </w:pPr>
            <w:r>
              <w:rPr>
                <w:b/>
                <w:sz w:val="20"/>
              </w:rPr>
              <w:t>1</w:t>
            </w:r>
          </w:p>
        </w:tc>
      </w:tr>
      <w:tr w:rsidR="007F268F" w:rsidRPr="00A64833" w:rsidTr="00ED4A9C">
        <w:tc>
          <w:tcPr>
            <w:tcW w:w="1117" w:type="dxa"/>
          </w:tcPr>
          <w:p w:rsidR="007F268F" w:rsidRPr="00A64833" w:rsidRDefault="007F268F" w:rsidP="00ED4A9C">
            <w:pPr>
              <w:pStyle w:val="Lijstalinea"/>
              <w:ind w:left="0"/>
              <w:rPr>
                <w:b/>
                <w:sz w:val="20"/>
              </w:rPr>
            </w:pPr>
            <w:r>
              <w:rPr>
                <w:b/>
                <w:sz w:val="20"/>
              </w:rPr>
              <w:t>Boeken</w:t>
            </w:r>
          </w:p>
        </w:tc>
        <w:tc>
          <w:tcPr>
            <w:tcW w:w="1353" w:type="dxa"/>
          </w:tcPr>
          <w:p w:rsidR="007F268F" w:rsidRPr="00A64833" w:rsidRDefault="007F268F" w:rsidP="00ED4A9C">
            <w:pPr>
              <w:pStyle w:val="Lijstalinea"/>
              <w:ind w:left="0"/>
              <w:rPr>
                <w:b/>
                <w:sz w:val="20"/>
              </w:rPr>
            </w:pPr>
            <w:r>
              <w:rPr>
                <w:b/>
                <w:sz w:val="20"/>
              </w:rPr>
              <w:t>791</w:t>
            </w:r>
          </w:p>
        </w:tc>
        <w:tc>
          <w:tcPr>
            <w:tcW w:w="1527" w:type="dxa"/>
          </w:tcPr>
          <w:p w:rsidR="007F268F" w:rsidRPr="00A64833" w:rsidRDefault="007F268F" w:rsidP="00ED4A9C">
            <w:pPr>
              <w:pStyle w:val="Lijstalinea"/>
              <w:ind w:left="0"/>
              <w:rPr>
                <w:b/>
                <w:sz w:val="20"/>
              </w:rPr>
            </w:pPr>
            <w:r>
              <w:rPr>
                <w:b/>
                <w:sz w:val="20"/>
              </w:rPr>
              <w:t>34.800</w:t>
            </w:r>
          </w:p>
        </w:tc>
        <w:tc>
          <w:tcPr>
            <w:tcW w:w="930" w:type="dxa"/>
          </w:tcPr>
          <w:p w:rsidR="007F268F" w:rsidRPr="00A64833" w:rsidRDefault="007F268F" w:rsidP="00ED4A9C">
            <w:pPr>
              <w:pStyle w:val="Lijstalinea"/>
              <w:ind w:left="0"/>
              <w:rPr>
                <w:b/>
                <w:sz w:val="20"/>
              </w:rPr>
            </w:pPr>
            <w:r>
              <w:rPr>
                <w:b/>
                <w:sz w:val="20"/>
              </w:rPr>
              <w:t>175.000</w:t>
            </w:r>
          </w:p>
        </w:tc>
        <w:tc>
          <w:tcPr>
            <w:tcW w:w="1131" w:type="dxa"/>
          </w:tcPr>
          <w:p w:rsidR="007F268F" w:rsidRPr="00A64833" w:rsidRDefault="007F268F" w:rsidP="00ED4A9C">
            <w:pPr>
              <w:pStyle w:val="Lijstalinea"/>
              <w:ind w:left="0"/>
              <w:rPr>
                <w:b/>
                <w:sz w:val="20"/>
              </w:rPr>
            </w:pPr>
            <w:r>
              <w:rPr>
                <w:b/>
                <w:sz w:val="20"/>
              </w:rPr>
              <w:t>2.380</w:t>
            </w:r>
          </w:p>
        </w:tc>
        <w:tc>
          <w:tcPr>
            <w:tcW w:w="1457" w:type="dxa"/>
          </w:tcPr>
          <w:p w:rsidR="007F268F" w:rsidRPr="00A64833" w:rsidRDefault="007F268F" w:rsidP="00ED4A9C">
            <w:pPr>
              <w:pStyle w:val="Lijstalinea"/>
              <w:ind w:left="0"/>
              <w:rPr>
                <w:b/>
                <w:sz w:val="20"/>
              </w:rPr>
            </w:pPr>
            <w:r>
              <w:rPr>
                <w:b/>
                <w:sz w:val="20"/>
              </w:rPr>
              <w:t>8.590</w:t>
            </w:r>
          </w:p>
        </w:tc>
        <w:tc>
          <w:tcPr>
            <w:tcW w:w="1229" w:type="dxa"/>
          </w:tcPr>
          <w:p w:rsidR="007F268F" w:rsidRPr="00A64833" w:rsidRDefault="007F268F" w:rsidP="00ED4A9C">
            <w:pPr>
              <w:pStyle w:val="Lijstalinea"/>
              <w:ind w:left="0"/>
              <w:rPr>
                <w:b/>
                <w:sz w:val="20"/>
              </w:rPr>
            </w:pPr>
            <w:r>
              <w:rPr>
                <w:b/>
                <w:sz w:val="20"/>
              </w:rPr>
              <w:t>365</w:t>
            </w:r>
          </w:p>
        </w:tc>
        <w:tc>
          <w:tcPr>
            <w:tcW w:w="709" w:type="dxa"/>
          </w:tcPr>
          <w:p w:rsidR="007F268F" w:rsidRPr="00A64833" w:rsidRDefault="007F268F" w:rsidP="00ED4A9C">
            <w:pPr>
              <w:pStyle w:val="Lijstalinea"/>
              <w:ind w:left="0"/>
              <w:rPr>
                <w:b/>
                <w:sz w:val="20"/>
              </w:rPr>
            </w:pPr>
            <w:r>
              <w:rPr>
                <w:b/>
                <w:sz w:val="20"/>
              </w:rPr>
              <w:t>76</w:t>
            </w:r>
          </w:p>
        </w:tc>
      </w:tr>
    </w:tbl>
    <w:p w:rsidR="007F268F" w:rsidRDefault="007F268F" w:rsidP="007F268F">
      <w:pPr>
        <w:pStyle w:val="Lijstalinea"/>
        <w:ind w:left="360"/>
        <w:rPr>
          <w:b/>
        </w:rPr>
      </w:pPr>
    </w:p>
    <w:p w:rsidR="007F268F" w:rsidRDefault="007F268F" w:rsidP="007F268F">
      <w:pPr>
        <w:pStyle w:val="Kop2"/>
      </w:pPr>
      <w:bookmarkStart w:id="8" w:name="_Toc437883428"/>
      <w:bookmarkStart w:id="9" w:name="_Toc437883511"/>
      <w:r>
        <w:lastRenderedPageBreak/>
        <w:t>Gebruik dezelfde zoektermen (of combinaties ervan) voor een verkennende of exploratieve zoekopdracht via Limo.</w:t>
      </w:r>
      <w:bookmarkEnd w:id="8"/>
      <w:bookmarkEnd w:id="9"/>
    </w:p>
    <w:p w:rsidR="007F268F" w:rsidRDefault="007F268F" w:rsidP="007F268F">
      <w:pPr>
        <w:pStyle w:val="Kop3"/>
      </w:pPr>
      <w:bookmarkStart w:id="10" w:name="_Toc437883429"/>
      <w:bookmarkStart w:id="11" w:name="_Toc437883512"/>
      <w:r>
        <w:t>Geef een beknopt overzicht van je zoekresultaten (beperk je tot de eerste drie resultatenpagina’s)</w:t>
      </w:r>
      <w:bookmarkEnd w:id="10"/>
      <w:bookmarkEnd w:id="11"/>
    </w:p>
    <w:p w:rsidR="007F268F" w:rsidRDefault="007F268F" w:rsidP="007F268F">
      <w:pPr>
        <w:pStyle w:val="Lijstalinea"/>
        <w:numPr>
          <w:ilvl w:val="0"/>
          <w:numId w:val="4"/>
        </w:numPr>
        <w:rPr>
          <w:b/>
        </w:rPr>
      </w:pPr>
      <w:r w:rsidRPr="00235FD9">
        <w:rPr>
          <w:b/>
        </w:rPr>
        <w:t>Hoeveel resultaten bekom je?</w:t>
      </w:r>
    </w:p>
    <w:p w:rsidR="007F268F" w:rsidRDefault="007F268F" w:rsidP="007F268F">
      <w:pPr>
        <w:pStyle w:val="Lijstalinea"/>
        <w:ind w:left="360"/>
      </w:pPr>
      <w:r>
        <w:t>Bij opvoedingsstijlen kom ik vooral boeken als artikels tegen. Op de tweede bladzijde zijn het vooral thesissen die opkomen. Op de derde bladzijde is het een mengeling van boeken, artikels en thesissen.</w:t>
      </w:r>
    </w:p>
    <w:p w:rsidR="007F268F" w:rsidRDefault="007F268F" w:rsidP="007F268F">
      <w:pPr>
        <w:pStyle w:val="Lijstalinea"/>
        <w:ind w:left="360"/>
      </w:pPr>
    </w:p>
    <w:p w:rsidR="007F268F" w:rsidRDefault="007F268F" w:rsidP="007F268F">
      <w:pPr>
        <w:pStyle w:val="Lijstalinea"/>
        <w:ind w:left="360"/>
      </w:pPr>
      <w:r>
        <w:t>Pedagogiek brengt vooral boeken en artikels naar voren bij het opzoeken op Limo. Ook werden er schoolboeken, … teruggevonden. Educatie toont heel wat boeken, dit van de eerste tot de derde pagina. Hier en daar zitten er enkele artikels</w:t>
      </w:r>
      <w:r w:rsidR="003B51F3">
        <w:t xml:space="preserve"> tussen</w:t>
      </w:r>
      <w:r>
        <w:t xml:space="preserve">. </w:t>
      </w:r>
    </w:p>
    <w:p w:rsidR="007F268F" w:rsidRDefault="007F268F" w:rsidP="007F268F">
      <w:pPr>
        <w:pStyle w:val="Lijstalinea"/>
        <w:ind w:left="360"/>
      </w:pPr>
    </w:p>
    <w:p w:rsidR="007F268F" w:rsidRPr="00235FD9" w:rsidRDefault="007F268F" w:rsidP="007F268F">
      <w:pPr>
        <w:pStyle w:val="Lijstalinea"/>
        <w:ind w:left="360"/>
      </w:pPr>
      <w:r>
        <w:t>Bij de stijlen zijn er heel wat minder zoekresultaten, bij autoritaire stijl en democratische stijl zijn het boeken en artikels die teruggevonden worden. Bij toegeeflijke stijl en verwaarlozende stijl zijn er zelfs geen resultaten.</w:t>
      </w:r>
    </w:p>
    <w:p w:rsidR="007F268F" w:rsidRPr="00235FD9" w:rsidRDefault="007F268F" w:rsidP="007F268F">
      <w:pPr>
        <w:pStyle w:val="Lijstalinea"/>
        <w:numPr>
          <w:ilvl w:val="0"/>
          <w:numId w:val="5"/>
        </w:numPr>
        <w:rPr>
          <w:b/>
        </w:rPr>
      </w:pPr>
      <w:r>
        <w:t>Opvoedingsstijlen: 199</w:t>
      </w:r>
    </w:p>
    <w:p w:rsidR="007F268F" w:rsidRPr="00235FD9" w:rsidRDefault="007F268F" w:rsidP="007F268F">
      <w:pPr>
        <w:pStyle w:val="Lijstalinea"/>
        <w:numPr>
          <w:ilvl w:val="0"/>
          <w:numId w:val="5"/>
        </w:numPr>
        <w:rPr>
          <w:b/>
        </w:rPr>
      </w:pPr>
      <w:r>
        <w:t>Pedagogiek: 5.638</w:t>
      </w:r>
    </w:p>
    <w:p w:rsidR="007F268F" w:rsidRPr="00235FD9" w:rsidRDefault="007F268F" w:rsidP="007F268F">
      <w:pPr>
        <w:pStyle w:val="Lijstalinea"/>
        <w:numPr>
          <w:ilvl w:val="0"/>
          <w:numId w:val="5"/>
        </w:numPr>
        <w:rPr>
          <w:b/>
        </w:rPr>
      </w:pPr>
      <w:r>
        <w:t>Educatie: 4.234</w:t>
      </w:r>
    </w:p>
    <w:p w:rsidR="007F268F" w:rsidRPr="00235FD9" w:rsidRDefault="007F268F" w:rsidP="007F268F">
      <w:pPr>
        <w:pStyle w:val="Lijstalinea"/>
        <w:numPr>
          <w:ilvl w:val="0"/>
          <w:numId w:val="5"/>
        </w:numPr>
        <w:rPr>
          <w:b/>
        </w:rPr>
      </w:pPr>
      <w:r>
        <w:t>Autoritaire stijl: 21</w:t>
      </w:r>
    </w:p>
    <w:p w:rsidR="007F268F" w:rsidRPr="00235FD9" w:rsidRDefault="007F268F" w:rsidP="007F268F">
      <w:pPr>
        <w:pStyle w:val="Lijstalinea"/>
        <w:numPr>
          <w:ilvl w:val="0"/>
          <w:numId w:val="5"/>
        </w:numPr>
        <w:rPr>
          <w:b/>
        </w:rPr>
      </w:pPr>
      <w:r>
        <w:t>Democratische stijl: 52</w:t>
      </w:r>
    </w:p>
    <w:p w:rsidR="007F268F" w:rsidRPr="00235FD9" w:rsidRDefault="007F268F" w:rsidP="007F268F">
      <w:pPr>
        <w:pStyle w:val="Lijstalinea"/>
        <w:numPr>
          <w:ilvl w:val="0"/>
          <w:numId w:val="5"/>
        </w:numPr>
        <w:rPr>
          <w:b/>
        </w:rPr>
      </w:pPr>
      <w:r>
        <w:t>Toegeeflijke stijl: 0</w:t>
      </w:r>
    </w:p>
    <w:p w:rsidR="007F268F" w:rsidRPr="00235FD9" w:rsidRDefault="007F268F" w:rsidP="007F268F">
      <w:pPr>
        <w:pStyle w:val="Lijstalinea"/>
        <w:numPr>
          <w:ilvl w:val="0"/>
          <w:numId w:val="5"/>
        </w:numPr>
        <w:rPr>
          <w:b/>
        </w:rPr>
      </w:pPr>
      <w:r>
        <w:t>Verwaarlozende stijl: 0</w:t>
      </w:r>
      <w:r>
        <w:br/>
      </w:r>
    </w:p>
    <w:tbl>
      <w:tblPr>
        <w:tblStyle w:val="Tabelraster"/>
        <w:tblW w:w="9453" w:type="dxa"/>
        <w:tblInd w:w="360" w:type="dxa"/>
        <w:tblLayout w:type="fixed"/>
        <w:tblLook w:val="04A0" w:firstRow="1" w:lastRow="0" w:firstColumn="1" w:lastColumn="0" w:noHBand="0" w:noVBand="1"/>
      </w:tblPr>
      <w:tblGrid>
        <w:gridCol w:w="1117"/>
        <w:gridCol w:w="1353"/>
        <w:gridCol w:w="1527"/>
        <w:gridCol w:w="930"/>
        <w:gridCol w:w="1131"/>
        <w:gridCol w:w="1457"/>
        <w:gridCol w:w="1229"/>
        <w:gridCol w:w="709"/>
      </w:tblGrid>
      <w:tr w:rsidR="007F268F" w:rsidRPr="00A64833" w:rsidTr="00ED4A9C">
        <w:tc>
          <w:tcPr>
            <w:tcW w:w="1117" w:type="dxa"/>
          </w:tcPr>
          <w:p w:rsidR="007F268F" w:rsidRPr="00A64833" w:rsidRDefault="007F268F" w:rsidP="00ED4A9C">
            <w:pPr>
              <w:pStyle w:val="Lijstalinea"/>
              <w:ind w:left="0"/>
              <w:rPr>
                <w:b/>
                <w:sz w:val="20"/>
              </w:rPr>
            </w:pPr>
          </w:p>
        </w:tc>
        <w:tc>
          <w:tcPr>
            <w:tcW w:w="1353" w:type="dxa"/>
          </w:tcPr>
          <w:p w:rsidR="007F268F" w:rsidRPr="00A64833" w:rsidRDefault="007F268F" w:rsidP="00ED4A9C">
            <w:pPr>
              <w:pStyle w:val="Lijstalinea"/>
              <w:ind w:left="0"/>
              <w:rPr>
                <w:b/>
                <w:sz w:val="20"/>
              </w:rPr>
            </w:pPr>
            <w:proofErr w:type="spellStart"/>
            <w:r w:rsidRPr="00A64833">
              <w:rPr>
                <w:b/>
                <w:sz w:val="20"/>
              </w:rPr>
              <w:t>Opvoedings</w:t>
            </w:r>
            <w:r>
              <w:rPr>
                <w:b/>
                <w:sz w:val="20"/>
              </w:rPr>
              <w:t>-</w:t>
            </w:r>
            <w:r w:rsidRPr="00A64833">
              <w:rPr>
                <w:b/>
                <w:sz w:val="20"/>
              </w:rPr>
              <w:t>stijlen</w:t>
            </w:r>
            <w:proofErr w:type="spellEnd"/>
          </w:p>
        </w:tc>
        <w:tc>
          <w:tcPr>
            <w:tcW w:w="1527" w:type="dxa"/>
          </w:tcPr>
          <w:p w:rsidR="007F268F" w:rsidRPr="00A64833" w:rsidRDefault="007F268F" w:rsidP="00ED4A9C">
            <w:pPr>
              <w:pStyle w:val="Lijstalinea"/>
              <w:ind w:left="0"/>
              <w:rPr>
                <w:b/>
                <w:sz w:val="20"/>
              </w:rPr>
            </w:pPr>
            <w:r w:rsidRPr="00A64833">
              <w:rPr>
                <w:b/>
                <w:sz w:val="20"/>
              </w:rPr>
              <w:t>Pedagogiek</w:t>
            </w:r>
          </w:p>
        </w:tc>
        <w:tc>
          <w:tcPr>
            <w:tcW w:w="930" w:type="dxa"/>
          </w:tcPr>
          <w:p w:rsidR="007F268F" w:rsidRPr="00A64833" w:rsidRDefault="007F268F" w:rsidP="00ED4A9C">
            <w:pPr>
              <w:pStyle w:val="Lijstalinea"/>
              <w:ind w:left="0"/>
              <w:rPr>
                <w:b/>
                <w:sz w:val="20"/>
              </w:rPr>
            </w:pPr>
            <w:r w:rsidRPr="00A64833">
              <w:rPr>
                <w:b/>
                <w:sz w:val="20"/>
              </w:rPr>
              <w:t>Educatie</w:t>
            </w:r>
          </w:p>
        </w:tc>
        <w:tc>
          <w:tcPr>
            <w:tcW w:w="1131" w:type="dxa"/>
          </w:tcPr>
          <w:p w:rsidR="007F268F" w:rsidRPr="00A64833" w:rsidRDefault="007F268F" w:rsidP="00ED4A9C">
            <w:pPr>
              <w:pStyle w:val="Lijstalinea"/>
              <w:ind w:left="0"/>
              <w:rPr>
                <w:b/>
                <w:sz w:val="20"/>
              </w:rPr>
            </w:pPr>
            <w:r w:rsidRPr="00A64833">
              <w:rPr>
                <w:b/>
                <w:sz w:val="20"/>
              </w:rPr>
              <w:t>Autoritaire stijl</w:t>
            </w:r>
          </w:p>
        </w:tc>
        <w:tc>
          <w:tcPr>
            <w:tcW w:w="1457" w:type="dxa"/>
          </w:tcPr>
          <w:p w:rsidR="007F268F" w:rsidRPr="00A64833" w:rsidRDefault="007F268F" w:rsidP="00ED4A9C">
            <w:pPr>
              <w:pStyle w:val="Lijstalinea"/>
              <w:ind w:left="0"/>
              <w:rPr>
                <w:b/>
                <w:sz w:val="20"/>
              </w:rPr>
            </w:pPr>
            <w:r w:rsidRPr="00A64833">
              <w:rPr>
                <w:b/>
                <w:sz w:val="20"/>
              </w:rPr>
              <w:t>Democratische stijl</w:t>
            </w:r>
          </w:p>
        </w:tc>
        <w:tc>
          <w:tcPr>
            <w:tcW w:w="1229" w:type="dxa"/>
          </w:tcPr>
          <w:p w:rsidR="007F268F" w:rsidRPr="00A64833" w:rsidRDefault="007F268F" w:rsidP="00ED4A9C">
            <w:pPr>
              <w:pStyle w:val="Lijstalinea"/>
              <w:ind w:left="0"/>
              <w:rPr>
                <w:b/>
                <w:sz w:val="20"/>
              </w:rPr>
            </w:pPr>
            <w:r w:rsidRPr="00A64833">
              <w:rPr>
                <w:b/>
                <w:sz w:val="20"/>
              </w:rPr>
              <w:t>Toegeeflijke stijl</w:t>
            </w:r>
          </w:p>
        </w:tc>
        <w:tc>
          <w:tcPr>
            <w:tcW w:w="709" w:type="dxa"/>
          </w:tcPr>
          <w:p w:rsidR="007F268F" w:rsidRPr="00A64833" w:rsidRDefault="007F268F" w:rsidP="00ED4A9C">
            <w:pPr>
              <w:pStyle w:val="Lijstalinea"/>
              <w:ind w:left="0"/>
              <w:rPr>
                <w:b/>
                <w:sz w:val="20"/>
              </w:rPr>
            </w:pPr>
            <w:proofErr w:type="spellStart"/>
            <w:r w:rsidRPr="00A64833">
              <w:rPr>
                <w:b/>
                <w:sz w:val="20"/>
              </w:rPr>
              <w:t>Verw</w:t>
            </w:r>
            <w:proofErr w:type="spellEnd"/>
            <w:r>
              <w:rPr>
                <w:b/>
                <w:sz w:val="20"/>
              </w:rPr>
              <w:t>.</w:t>
            </w:r>
            <w:r w:rsidRPr="00A64833">
              <w:rPr>
                <w:b/>
                <w:sz w:val="20"/>
              </w:rPr>
              <w:t xml:space="preserve"> stijl</w:t>
            </w:r>
          </w:p>
        </w:tc>
      </w:tr>
      <w:tr w:rsidR="007F268F" w:rsidRPr="00A64833" w:rsidTr="00ED4A9C">
        <w:tc>
          <w:tcPr>
            <w:tcW w:w="1117" w:type="dxa"/>
          </w:tcPr>
          <w:p w:rsidR="007F268F" w:rsidRPr="00A64833" w:rsidRDefault="007F268F" w:rsidP="00ED4A9C">
            <w:pPr>
              <w:pStyle w:val="Lijstalinea"/>
              <w:ind w:left="0"/>
              <w:rPr>
                <w:b/>
                <w:sz w:val="20"/>
              </w:rPr>
            </w:pPr>
            <w:r>
              <w:rPr>
                <w:b/>
                <w:sz w:val="20"/>
              </w:rPr>
              <w:t>Boeken</w:t>
            </w:r>
          </w:p>
        </w:tc>
        <w:tc>
          <w:tcPr>
            <w:tcW w:w="1353" w:type="dxa"/>
          </w:tcPr>
          <w:p w:rsidR="007F268F" w:rsidRPr="00A64833" w:rsidRDefault="007F268F" w:rsidP="00ED4A9C">
            <w:pPr>
              <w:pStyle w:val="Lijstalinea"/>
              <w:ind w:left="0"/>
              <w:rPr>
                <w:b/>
                <w:sz w:val="20"/>
              </w:rPr>
            </w:pPr>
            <w:r>
              <w:rPr>
                <w:b/>
                <w:sz w:val="20"/>
              </w:rPr>
              <w:t>129</w:t>
            </w:r>
          </w:p>
        </w:tc>
        <w:tc>
          <w:tcPr>
            <w:tcW w:w="1527" w:type="dxa"/>
          </w:tcPr>
          <w:p w:rsidR="007F268F" w:rsidRPr="00A64833" w:rsidRDefault="007F268F" w:rsidP="00ED4A9C">
            <w:pPr>
              <w:pStyle w:val="Lijstalinea"/>
              <w:ind w:left="0"/>
              <w:rPr>
                <w:b/>
                <w:sz w:val="20"/>
              </w:rPr>
            </w:pPr>
            <w:r>
              <w:rPr>
                <w:b/>
                <w:sz w:val="20"/>
              </w:rPr>
              <w:t>3.266</w:t>
            </w:r>
          </w:p>
        </w:tc>
        <w:tc>
          <w:tcPr>
            <w:tcW w:w="930" w:type="dxa"/>
          </w:tcPr>
          <w:p w:rsidR="007F268F" w:rsidRPr="00A64833" w:rsidRDefault="007F268F" w:rsidP="00ED4A9C">
            <w:pPr>
              <w:pStyle w:val="Lijstalinea"/>
              <w:ind w:left="0"/>
              <w:rPr>
                <w:b/>
                <w:sz w:val="20"/>
              </w:rPr>
            </w:pPr>
            <w:r>
              <w:rPr>
                <w:b/>
                <w:sz w:val="20"/>
              </w:rPr>
              <w:t>2.342</w:t>
            </w:r>
          </w:p>
        </w:tc>
        <w:tc>
          <w:tcPr>
            <w:tcW w:w="1131" w:type="dxa"/>
          </w:tcPr>
          <w:p w:rsidR="007F268F" w:rsidRPr="00A64833" w:rsidRDefault="007F268F" w:rsidP="00ED4A9C">
            <w:pPr>
              <w:pStyle w:val="Lijstalinea"/>
              <w:ind w:left="0"/>
              <w:rPr>
                <w:b/>
                <w:sz w:val="20"/>
              </w:rPr>
            </w:pPr>
            <w:r>
              <w:rPr>
                <w:b/>
                <w:sz w:val="20"/>
              </w:rPr>
              <w:t>7</w:t>
            </w:r>
          </w:p>
        </w:tc>
        <w:tc>
          <w:tcPr>
            <w:tcW w:w="1457" w:type="dxa"/>
          </w:tcPr>
          <w:p w:rsidR="007F268F" w:rsidRPr="00A64833" w:rsidRDefault="007F268F" w:rsidP="00ED4A9C">
            <w:pPr>
              <w:pStyle w:val="Lijstalinea"/>
              <w:ind w:left="0"/>
              <w:rPr>
                <w:b/>
                <w:sz w:val="20"/>
              </w:rPr>
            </w:pPr>
            <w:r>
              <w:rPr>
                <w:b/>
                <w:sz w:val="20"/>
              </w:rPr>
              <w:t>23</w:t>
            </w:r>
          </w:p>
        </w:tc>
        <w:tc>
          <w:tcPr>
            <w:tcW w:w="1229" w:type="dxa"/>
          </w:tcPr>
          <w:p w:rsidR="007F268F" w:rsidRPr="00A64833" w:rsidRDefault="007F268F" w:rsidP="00ED4A9C">
            <w:pPr>
              <w:pStyle w:val="Lijstalinea"/>
              <w:ind w:left="0"/>
              <w:rPr>
                <w:b/>
                <w:sz w:val="20"/>
              </w:rPr>
            </w:pPr>
            <w:r>
              <w:rPr>
                <w:b/>
                <w:sz w:val="20"/>
              </w:rPr>
              <w:t>/</w:t>
            </w:r>
          </w:p>
        </w:tc>
        <w:tc>
          <w:tcPr>
            <w:tcW w:w="709" w:type="dxa"/>
          </w:tcPr>
          <w:p w:rsidR="007F268F" w:rsidRPr="00A64833" w:rsidRDefault="007F268F" w:rsidP="00ED4A9C">
            <w:pPr>
              <w:pStyle w:val="Lijstalinea"/>
              <w:ind w:left="0"/>
              <w:rPr>
                <w:b/>
                <w:sz w:val="20"/>
              </w:rPr>
            </w:pPr>
            <w:r>
              <w:rPr>
                <w:b/>
                <w:sz w:val="20"/>
              </w:rPr>
              <w:t>/</w:t>
            </w:r>
          </w:p>
        </w:tc>
      </w:tr>
      <w:tr w:rsidR="007F268F" w:rsidRPr="00A64833" w:rsidTr="00ED4A9C">
        <w:tc>
          <w:tcPr>
            <w:tcW w:w="1117" w:type="dxa"/>
          </w:tcPr>
          <w:p w:rsidR="007F268F" w:rsidRPr="00A64833" w:rsidRDefault="007F268F" w:rsidP="00ED4A9C">
            <w:pPr>
              <w:pStyle w:val="Lijstalinea"/>
              <w:ind w:left="0"/>
              <w:rPr>
                <w:b/>
                <w:sz w:val="20"/>
              </w:rPr>
            </w:pPr>
            <w:r>
              <w:rPr>
                <w:b/>
                <w:sz w:val="20"/>
              </w:rPr>
              <w:t>Artikels</w:t>
            </w:r>
          </w:p>
        </w:tc>
        <w:tc>
          <w:tcPr>
            <w:tcW w:w="1353" w:type="dxa"/>
          </w:tcPr>
          <w:p w:rsidR="007F268F" w:rsidRPr="00A64833" w:rsidRDefault="007F268F" w:rsidP="00ED4A9C">
            <w:pPr>
              <w:pStyle w:val="Lijstalinea"/>
              <w:ind w:left="0"/>
              <w:rPr>
                <w:b/>
                <w:sz w:val="20"/>
              </w:rPr>
            </w:pPr>
            <w:r>
              <w:rPr>
                <w:b/>
                <w:sz w:val="20"/>
              </w:rPr>
              <w:t>64</w:t>
            </w:r>
          </w:p>
        </w:tc>
        <w:tc>
          <w:tcPr>
            <w:tcW w:w="1527" w:type="dxa"/>
          </w:tcPr>
          <w:p w:rsidR="007F268F" w:rsidRPr="00A64833" w:rsidRDefault="007F268F" w:rsidP="00ED4A9C">
            <w:pPr>
              <w:pStyle w:val="Lijstalinea"/>
              <w:ind w:left="0"/>
              <w:rPr>
                <w:b/>
                <w:sz w:val="20"/>
              </w:rPr>
            </w:pPr>
            <w:r>
              <w:rPr>
                <w:b/>
                <w:sz w:val="20"/>
              </w:rPr>
              <w:t>1.908</w:t>
            </w:r>
          </w:p>
        </w:tc>
        <w:tc>
          <w:tcPr>
            <w:tcW w:w="930" w:type="dxa"/>
          </w:tcPr>
          <w:p w:rsidR="007F268F" w:rsidRPr="00A64833" w:rsidRDefault="007F268F" w:rsidP="00ED4A9C">
            <w:pPr>
              <w:pStyle w:val="Lijstalinea"/>
              <w:ind w:left="0"/>
              <w:rPr>
                <w:b/>
                <w:sz w:val="20"/>
              </w:rPr>
            </w:pPr>
            <w:r>
              <w:rPr>
                <w:b/>
                <w:sz w:val="20"/>
              </w:rPr>
              <w:t>1.573</w:t>
            </w:r>
          </w:p>
        </w:tc>
        <w:tc>
          <w:tcPr>
            <w:tcW w:w="1131" w:type="dxa"/>
          </w:tcPr>
          <w:p w:rsidR="007F268F" w:rsidRPr="00A64833" w:rsidRDefault="007F268F" w:rsidP="00ED4A9C">
            <w:pPr>
              <w:pStyle w:val="Lijstalinea"/>
              <w:ind w:left="0"/>
              <w:rPr>
                <w:b/>
                <w:sz w:val="20"/>
              </w:rPr>
            </w:pPr>
            <w:r>
              <w:rPr>
                <w:b/>
                <w:sz w:val="20"/>
              </w:rPr>
              <w:t>13</w:t>
            </w:r>
          </w:p>
        </w:tc>
        <w:tc>
          <w:tcPr>
            <w:tcW w:w="1457" w:type="dxa"/>
          </w:tcPr>
          <w:p w:rsidR="007F268F" w:rsidRPr="00A64833" w:rsidRDefault="007F268F" w:rsidP="00ED4A9C">
            <w:pPr>
              <w:pStyle w:val="Lijstalinea"/>
              <w:ind w:left="0"/>
              <w:rPr>
                <w:b/>
                <w:sz w:val="20"/>
              </w:rPr>
            </w:pPr>
            <w:r>
              <w:rPr>
                <w:b/>
                <w:sz w:val="20"/>
              </w:rPr>
              <w:t>27</w:t>
            </w:r>
          </w:p>
        </w:tc>
        <w:tc>
          <w:tcPr>
            <w:tcW w:w="1229" w:type="dxa"/>
          </w:tcPr>
          <w:p w:rsidR="007F268F" w:rsidRPr="00A64833" w:rsidRDefault="007F268F" w:rsidP="00ED4A9C">
            <w:pPr>
              <w:pStyle w:val="Lijstalinea"/>
              <w:ind w:left="0"/>
              <w:rPr>
                <w:b/>
                <w:sz w:val="20"/>
              </w:rPr>
            </w:pPr>
            <w:r>
              <w:rPr>
                <w:b/>
                <w:sz w:val="20"/>
              </w:rPr>
              <w:t>/</w:t>
            </w:r>
          </w:p>
        </w:tc>
        <w:tc>
          <w:tcPr>
            <w:tcW w:w="709" w:type="dxa"/>
          </w:tcPr>
          <w:p w:rsidR="007F268F" w:rsidRPr="00A64833" w:rsidRDefault="007F268F" w:rsidP="00ED4A9C">
            <w:pPr>
              <w:pStyle w:val="Lijstalinea"/>
              <w:ind w:left="0"/>
              <w:rPr>
                <w:b/>
                <w:sz w:val="20"/>
              </w:rPr>
            </w:pPr>
            <w:r>
              <w:rPr>
                <w:b/>
                <w:sz w:val="20"/>
              </w:rPr>
              <w:t>/</w:t>
            </w:r>
          </w:p>
        </w:tc>
      </w:tr>
      <w:tr w:rsidR="007F268F" w:rsidRPr="00A64833" w:rsidTr="00ED4A9C">
        <w:tc>
          <w:tcPr>
            <w:tcW w:w="1117" w:type="dxa"/>
          </w:tcPr>
          <w:p w:rsidR="007F268F" w:rsidRPr="00A64833" w:rsidRDefault="007F268F" w:rsidP="00ED4A9C">
            <w:pPr>
              <w:pStyle w:val="Lijstalinea"/>
              <w:ind w:left="0"/>
              <w:rPr>
                <w:b/>
                <w:sz w:val="20"/>
              </w:rPr>
            </w:pPr>
            <w:r>
              <w:rPr>
                <w:b/>
                <w:sz w:val="20"/>
              </w:rPr>
              <w:t>Thesissen</w:t>
            </w:r>
          </w:p>
        </w:tc>
        <w:tc>
          <w:tcPr>
            <w:tcW w:w="1353" w:type="dxa"/>
          </w:tcPr>
          <w:p w:rsidR="007F268F" w:rsidRPr="00A64833" w:rsidRDefault="007F268F" w:rsidP="00ED4A9C">
            <w:pPr>
              <w:pStyle w:val="Lijstalinea"/>
              <w:ind w:left="0"/>
              <w:rPr>
                <w:b/>
                <w:sz w:val="20"/>
              </w:rPr>
            </w:pPr>
            <w:r>
              <w:rPr>
                <w:b/>
                <w:sz w:val="20"/>
              </w:rPr>
              <w:t>18</w:t>
            </w:r>
          </w:p>
        </w:tc>
        <w:tc>
          <w:tcPr>
            <w:tcW w:w="1527" w:type="dxa"/>
          </w:tcPr>
          <w:p w:rsidR="007F268F" w:rsidRPr="00A64833" w:rsidRDefault="007F268F" w:rsidP="00ED4A9C">
            <w:pPr>
              <w:pStyle w:val="Lijstalinea"/>
              <w:ind w:left="0"/>
              <w:rPr>
                <w:b/>
                <w:sz w:val="20"/>
              </w:rPr>
            </w:pPr>
            <w:r>
              <w:rPr>
                <w:b/>
                <w:sz w:val="20"/>
              </w:rPr>
              <w:t>1.200</w:t>
            </w:r>
          </w:p>
        </w:tc>
        <w:tc>
          <w:tcPr>
            <w:tcW w:w="930" w:type="dxa"/>
          </w:tcPr>
          <w:p w:rsidR="007F268F" w:rsidRPr="00A64833" w:rsidRDefault="007F268F" w:rsidP="00ED4A9C">
            <w:pPr>
              <w:pStyle w:val="Lijstalinea"/>
              <w:ind w:left="0"/>
              <w:rPr>
                <w:b/>
                <w:sz w:val="20"/>
              </w:rPr>
            </w:pPr>
            <w:r>
              <w:rPr>
                <w:b/>
                <w:sz w:val="20"/>
              </w:rPr>
              <w:t>425</w:t>
            </w:r>
          </w:p>
        </w:tc>
        <w:tc>
          <w:tcPr>
            <w:tcW w:w="1131" w:type="dxa"/>
          </w:tcPr>
          <w:p w:rsidR="007F268F" w:rsidRPr="00A64833" w:rsidRDefault="007F268F" w:rsidP="00ED4A9C">
            <w:pPr>
              <w:pStyle w:val="Lijstalinea"/>
              <w:ind w:left="0"/>
              <w:rPr>
                <w:b/>
                <w:sz w:val="20"/>
              </w:rPr>
            </w:pPr>
            <w:r>
              <w:rPr>
                <w:b/>
                <w:sz w:val="20"/>
              </w:rPr>
              <w:t>2</w:t>
            </w:r>
          </w:p>
        </w:tc>
        <w:tc>
          <w:tcPr>
            <w:tcW w:w="1457" w:type="dxa"/>
          </w:tcPr>
          <w:p w:rsidR="007F268F" w:rsidRPr="00A64833" w:rsidRDefault="007F268F" w:rsidP="00ED4A9C">
            <w:pPr>
              <w:pStyle w:val="Lijstalinea"/>
              <w:ind w:left="0"/>
              <w:rPr>
                <w:b/>
                <w:sz w:val="20"/>
              </w:rPr>
            </w:pPr>
            <w:r>
              <w:rPr>
                <w:b/>
                <w:sz w:val="20"/>
              </w:rPr>
              <w:t>/</w:t>
            </w:r>
          </w:p>
        </w:tc>
        <w:tc>
          <w:tcPr>
            <w:tcW w:w="1229" w:type="dxa"/>
          </w:tcPr>
          <w:p w:rsidR="007F268F" w:rsidRPr="00A64833" w:rsidRDefault="007F268F" w:rsidP="00ED4A9C">
            <w:pPr>
              <w:pStyle w:val="Lijstalinea"/>
              <w:ind w:left="0"/>
              <w:rPr>
                <w:b/>
                <w:sz w:val="20"/>
              </w:rPr>
            </w:pPr>
            <w:r>
              <w:rPr>
                <w:b/>
                <w:sz w:val="20"/>
              </w:rPr>
              <w:t>/</w:t>
            </w:r>
          </w:p>
        </w:tc>
        <w:tc>
          <w:tcPr>
            <w:tcW w:w="709" w:type="dxa"/>
          </w:tcPr>
          <w:p w:rsidR="007F268F" w:rsidRPr="00A64833" w:rsidRDefault="007F268F" w:rsidP="00ED4A9C">
            <w:pPr>
              <w:pStyle w:val="Lijstalinea"/>
              <w:ind w:left="0"/>
              <w:rPr>
                <w:b/>
                <w:sz w:val="20"/>
              </w:rPr>
            </w:pPr>
            <w:r>
              <w:rPr>
                <w:b/>
                <w:sz w:val="20"/>
              </w:rPr>
              <w:t>/</w:t>
            </w:r>
          </w:p>
        </w:tc>
      </w:tr>
      <w:tr w:rsidR="007F268F" w:rsidRPr="00A64833" w:rsidTr="00ED4A9C">
        <w:tc>
          <w:tcPr>
            <w:tcW w:w="1117" w:type="dxa"/>
          </w:tcPr>
          <w:p w:rsidR="007F268F" w:rsidRPr="00A64833" w:rsidRDefault="007F268F" w:rsidP="00ED4A9C">
            <w:pPr>
              <w:pStyle w:val="Lijstalinea"/>
              <w:ind w:left="0"/>
              <w:rPr>
                <w:b/>
                <w:sz w:val="20"/>
              </w:rPr>
            </w:pPr>
            <w:proofErr w:type="spellStart"/>
            <w:r>
              <w:rPr>
                <w:b/>
                <w:sz w:val="20"/>
              </w:rPr>
              <w:t>Audio-visueel</w:t>
            </w:r>
            <w:proofErr w:type="spellEnd"/>
          </w:p>
        </w:tc>
        <w:tc>
          <w:tcPr>
            <w:tcW w:w="1353" w:type="dxa"/>
          </w:tcPr>
          <w:p w:rsidR="007F268F" w:rsidRPr="00A64833" w:rsidRDefault="007F268F" w:rsidP="00ED4A9C">
            <w:pPr>
              <w:pStyle w:val="Lijstalinea"/>
              <w:ind w:left="0"/>
              <w:rPr>
                <w:b/>
                <w:sz w:val="20"/>
              </w:rPr>
            </w:pPr>
            <w:r>
              <w:rPr>
                <w:b/>
                <w:sz w:val="20"/>
              </w:rPr>
              <w:t>9</w:t>
            </w:r>
          </w:p>
        </w:tc>
        <w:tc>
          <w:tcPr>
            <w:tcW w:w="1527" w:type="dxa"/>
          </w:tcPr>
          <w:p w:rsidR="007F268F" w:rsidRPr="00A64833" w:rsidRDefault="007F268F" w:rsidP="00ED4A9C">
            <w:pPr>
              <w:pStyle w:val="Lijstalinea"/>
              <w:ind w:left="0"/>
              <w:rPr>
                <w:b/>
                <w:sz w:val="20"/>
              </w:rPr>
            </w:pPr>
            <w:r>
              <w:rPr>
                <w:b/>
                <w:sz w:val="20"/>
              </w:rPr>
              <w:t>74</w:t>
            </w:r>
          </w:p>
        </w:tc>
        <w:tc>
          <w:tcPr>
            <w:tcW w:w="930" w:type="dxa"/>
          </w:tcPr>
          <w:p w:rsidR="007F268F" w:rsidRPr="00A64833" w:rsidRDefault="007F268F" w:rsidP="00ED4A9C">
            <w:pPr>
              <w:pStyle w:val="Lijstalinea"/>
              <w:ind w:left="0"/>
              <w:rPr>
                <w:b/>
                <w:sz w:val="20"/>
              </w:rPr>
            </w:pPr>
            <w:r>
              <w:rPr>
                <w:b/>
                <w:sz w:val="20"/>
              </w:rPr>
              <w:t>271</w:t>
            </w:r>
          </w:p>
        </w:tc>
        <w:tc>
          <w:tcPr>
            <w:tcW w:w="1131" w:type="dxa"/>
          </w:tcPr>
          <w:p w:rsidR="007F268F" w:rsidRPr="00A64833" w:rsidRDefault="007F268F" w:rsidP="00ED4A9C">
            <w:pPr>
              <w:pStyle w:val="Lijstalinea"/>
              <w:ind w:left="0"/>
              <w:rPr>
                <w:b/>
                <w:sz w:val="20"/>
              </w:rPr>
            </w:pPr>
            <w:r>
              <w:rPr>
                <w:b/>
                <w:sz w:val="20"/>
              </w:rPr>
              <w:t>/</w:t>
            </w:r>
          </w:p>
        </w:tc>
        <w:tc>
          <w:tcPr>
            <w:tcW w:w="1457" w:type="dxa"/>
          </w:tcPr>
          <w:p w:rsidR="007F268F" w:rsidRPr="00A64833" w:rsidRDefault="007F268F" w:rsidP="00ED4A9C">
            <w:pPr>
              <w:pStyle w:val="Lijstalinea"/>
              <w:ind w:left="0"/>
              <w:rPr>
                <w:b/>
                <w:sz w:val="20"/>
              </w:rPr>
            </w:pPr>
            <w:r>
              <w:rPr>
                <w:b/>
                <w:sz w:val="20"/>
              </w:rPr>
              <w:t>/</w:t>
            </w:r>
          </w:p>
        </w:tc>
        <w:tc>
          <w:tcPr>
            <w:tcW w:w="1229" w:type="dxa"/>
          </w:tcPr>
          <w:p w:rsidR="007F268F" w:rsidRPr="00A64833" w:rsidRDefault="007F268F" w:rsidP="00ED4A9C">
            <w:pPr>
              <w:pStyle w:val="Lijstalinea"/>
              <w:ind w:left="0"/>
              <w:rPr>
                <w:b/>
                <w:sz w:val="20"/>
              </w:rPr>
            </w:pPr>
            <w:r>
              <w:rPr>
                <w:b/>
                <w:sz w:val="20"/>
              </w:rPr>
              <w:t>/</w:t>
            </w:r>
          </w:p>
        </w:tc>
        <w:tc>
          <w:tcPr>
            <w:tcW w:w="709" w:type="dxa"/>
          </w:tcPr>
          <w:p w:rsidR="007F268F" w:rsidRPr="00A64833" w:rsidRDefault="007F268F" w:rsidP="00ED4A9C">
            <w:pPr>
              <w:pStyle w:val="Lijstalinea"/>
              <w:ind w:left="0"/>
              <w:rPr>
                <w:b/>
                <w:sz w:val="20"/>
              </w:rPr>
            </w:pPr>
            <w:r>
              <w:rPr>
                <w:b/>
                <w:sz w:val="20"/>
              </w:rPr>
              <w:t>/</w:t>
            </w:r>
          </w:p>
        </w:tc>
      </w:tr>
      <w:tr w:rsidR="007F268F" w:rsidRPr="00A64833" w:rsidTr="00ED4A9C">
        <w:tc>
          <w:tcPr>
            <w:tcW w:w="1117" w:type="dxa"/>
          </w:tcPr>
          <w:p w:rsidR="007F268F" w:rsidRDefault="007F268F" w:rsidP="00ED4A9C">
            <w:pPr>
              <w:pStyle w:val="Lijstalinea"/>
              <w:ind w:left="0"/>
              <w:rPr>
                <w:b/>
                <w:sz w:val="20"/>
              </w:rPr>
            </w:pPr>
            <w:r>
              <w:rPr>
                <w:b/>
                <w:sz w:val="20"/>
              </w:rPr>
              <w:t>Schoolboeken</w:t>
            </w:r>
          </w:p>
        </w:tc>
        <w:tc>
          <w:tcPr>
            <w:tcW w:w="1353" w:type="dxa"/>
          </w:tcPr>
          <w:p w:rsidR="007F268F" w:rsidRDefault="007F268F" w:rsidP="00ED4A9C">
            <w:pPr>
              <w:pStyle w:val="Lijstalinea"/>
              <w:ind w:left="0"/>
              <w:rPr>
                <w:b/>
                <w:sz w:val="20"/>
              </w:rPr>
            </w:pPr>
            <w:r>
              <w:rPr>
                <w:b/>
                <w:sz w:val="20"/>
              </w:rPr>
              <w:t>2</w:t>
            </w:r>
          </w:p>
        </w:tc>
        <w:tc>
          <w:tcPr>
            <w:tcW w:w="1527" w:type="dxa"/>
          </w:tcPr>
          <w:p w:rsidR="007F268F" w:rsidRDefault="007F268F" w:rsidP="00ED4A9C">
            <w:pPr>
              <w:pStyle w:val="Lijstalinea"/>
              <w:ind w:left="0"/>
              <w:rPr>
                <w:b/>
                <w:sz w:val="20"/>
              </w:rPr>
            </w:pPr>
            <w:r>
              <w:rPr>
                <w:b/>
                <w:sz w:val="20"/>
              </w:rPr>
              <w:t>69</w:t>
            </w:r>
          </w:p>
        </w:tc>
        <w:tc>
          <w:tcPr>
            <w:tcW w:w="930" w:type="dxa"/>
          </w:tcPr>
          <w:p w:rsidR="007F268F" w:rsidRDefault="007F268F" w:rsidP="00ED4A9C">
            <w:pPr>
              <w:pStyle w:val="Lijstalinea"/>
              <w:ind w:left="0"/>
              <w:rPr>
                <w:b/>
                <w:sz w:val="20"/>
              </w:rPr>
            </w:pPr>
            <w:r>
              <w:rPr>
                <w:b/>
                <w:sz w:val="20"/>
              </w:rPr>
              <w:t>246</w:t>
            </w:r>
          </w:p>
        </w:tc>
        <w:tc>
          <w:tcPr>
            <w:tcW w:w="1131" w:type="dxa"/>
          </w:tcPr>
          <w:p w:rsidR="007F268F" w:rsidRDefault="007F268F" w:rsidP="00ED4A9C">
            <w:pPr>
              <w:pStyle w:val="Lijstalinea"/>
              <w:ind w:left="0"/>
              <w:rPr>
                <w:b/>
                <w:sz w:val="20"/>
              </w:rPr>
            </w:pPr>
            <w:r>
              <w:rPr>
                <w:b/>
                <w:sz w:val="20"/>
              </w:rPr>
              <w:t>/</w:t>
            </w:r>
          </w:p>
        </w:tc>
        <w:tc>
          <w:tcPr>
            <w:tcW w:w="1457" w:type="dxa"/>
          </w:tcPr>
          <w:p w:rsidR="007F268F" w:rsidRDefault="007F268F" w:rsidP="00ED4A9C">
            <w:pPr>
              <w:pStyle w:val="Lijstalinea"/>
              <w:ind w:left="0"/>
              <w:rPr>
                <w:b/>
                <w:sz w:val="20"/>
              </w:rPr>
            </w:pPr>
            <w:r>
              <w:rPr>
                <w:b/>
                <w:sz w:val="20"/>
              </w:rPr>
              <w:t>/</w:t>
            </w:r>
          </w:p>
        </w:tc>
        <w:tc>
          <w:tcPr>
            <w:tcW w:w="1229" w:type="dxa"/>
          </w:tcPr>
          <w:p w:rsidR="007F268F" w:rsidRDefault="007F268F" w:rsidP="00ED4A9C">
            <w:pPr>
              <w:pStyle w:val="Lijstalinea"/>
              <w:ind w:left="0"/>
              <w:rPr>
                <w:b/>
                <w:sz w:val="20"/>
              </w:rPr>
            </w:pPr>
            <w:r>
              <w:rPr>
                <w:b/>
                <w:sz w:val="20"/>
              </w:rPr>
              <w:t>/</w:t>
            </w:r>
          </w:p>
        </w:tc>
        <w:tc>
          <w:tcPr>
            <w:tcW w:w="709" w:type="dxa"/>
          </w:tcPr>
          <w:p w:rsidR="007F268F" w:rsidRDefault="007F268F" w:rsidP="00ED4A9C">
            <w:pPr>
              <w:pStyle w:val="Lijstalinea"/>
              <w:ind w:left="0"/>
              <w:rPr>
                <w:b/>
                <w:sz w:val="20"/>
              </w:rPr>
            </w:pPr>
            <w:r>
              <w:rPr>
                <w:b/>
                <w:sz w:val="20"/>
              </w:rPr>
              <w:t>/</w:t>
            </w:r>
          </w:p>
        </w:tc>
      </w:tr>
      <w:tr w:rsidR="007F268F" w:rsidRPr="00A64833" w:rsidTr="00ED4A9C">
        <w:tc>
          <w:tcPr>
            <w:tcW w:w="1117" w:type="dxa"/>
          </w:tcPr>
          <w:p w:rsidR="007F268F" w:rsidRDefault="007F268F" w:rsidP="00ED4A9C">
            <w:pPr>
              <w:pStyle w:val="Lijstalinea"/>
              <w:ind w:left="0"/>
              <w:rPr>
                <w:b/>
                <w:sz w:val="20"/>
              </w:rPr>
            </w:pPr>
            <w:r>
              <w:rPr>
                <w:b/>
                <w:sz w:val="20"/>
              </w:rPr>
              <w:t>Hoofdstukken</w:t>
            </w:r>
          </w:p>
        </w:tc>
        <w:tc>
          <w:tcPr>
            <w:tcW w:w="1353" w:type="dxa"/>
          </w:tcPr>
          <w:p w:rsidR="007F268F" w:rsidRDefault="007F268F" w:rsidP="00ED4A9C">
            <w:pPr>
              <w:pStyle w:val="Lijstalinea"/>
              <w:ind w:left="0"/>
              <w:rPr>
                <w:b/>
                <w:sz w:val="20"/>
              </w:rPr>
            </w:pPr>
            <w:r>
              <w:rPr>
                <w:b/>
                <w:sz w:val="20"/>
              </w:rPr>
              <w:t>/</w:t>
            </w:r>
          </w:p>
        </w:tc>
        <w:tc>
          <w:tcPr>
            <w:tcW w:w="1527" w:type="dxa"/>
          </w:tcPr>
          <w:p w:rsidR="007F268F" w:rsidRDefault="007F268F" w:rsidP="00ED4A9C">
            <w:pPr>
              <w:pStyle w:val="Lijstalinea"/>
              <w:ind w:left="0"/>
              <w:rPr>
                <w:b/>
                <w:sz w:val="20"/>
              </w:rPr>
            </w:pPr>
            <w:r>
              <w:rPr>
                <w:b/>
                <w:sz w:val="20"/>
              </w:rPr>
              <w:t>149</w:t>
            </w:r>
          </w:p>
        </w:tc>
        <w:tc>
          <w:tcPr>
            <w:tcW w:w="930" w:type="dxa"/>
          </w:tcPr>
          <w:p w:rsidR="007F268F" w:rsidRDefault="007F268F" w:rsidP="00ED4A9C">
            <w:pPr>
              <w:pStyle w:val="Lijstalinea"/>
              <w:ind w:left="0"/>
              <w:rPr>
                <w:b/>
                <w:sz w:val="20"/>
              </w:rPr>
            </w:pPr>
            <w:r>
              <w:rPr>
                <w:b/>
                <w:sz w:val="20"/>
              </w:rPr>
              <w:t>12</w:t>
            </w:r>
          </w:p>
        </w:tc>
        <w:tc>
          <w:tcPr>
            <w:tcW w:w="1131" w:type="dxa"/>
          </w:tcPr>
          <w:p w:rsidR="007F268F" w:rsidRDefault="007F268F" w:rsidP="00ED4A9C">
            <w:pPr>
              <w:pStyle w:val="Lijstalinea"/>
              <w:ind w:left="0"/>
              <w:rPr>
                <w:b/>
                <w:sz w:val="20"/>
              </w:rPr>
            </w:pPr>
            <w:r>
              <w:rPr>
                <w:b/>
                <w:sz w:val="20"/>
              </w:rPr>
              <w:t>/</w:t>
            </w:r>
          </w:p>
        </w:tc>
        <w:tc>
          <w:tcPr>
            <w:tcW w:w="1457" w:type="dxa"/>
          </w:tcPr>
          <w:p w:rsidR="007F268F" w:rsidRDefault="007F268F" w:rsidP="00ED4A9C">
            <w:pPr>
              <w:pStyle w:val="Lijstalinea"/>
              <w:ind w:left="0"/>
              <w:rPr>
                <w:b/>
                <w:sz w:val="20"/>
              </w:rPr>
            </w:pPr>
            <w:r>
              <w:rPr>
                <w:b/>
                <w:sz w:val="20"/>
              </w:rPr>
              <w:t>/</w:t>
            </w:r>
          </w:p>
        </w:tc>
        <w:tc>
          <w:tcPr>
            <w:tcW w:w="1229" w:type="dxa"/>
          </w:tcPr>
          <w:p w:rsidR="007F268F" w:rsidRDefault="007F268F" w:rsidP="00ED4A9C">
            <w:pPr>
              <w:pStyle w:val="Lijstalinea"/>
              <w:ind w:left="0"/>
              <w:rPr>
                <w:b/>
                <w:sz w:val="20"/>
              </w:rPr>
            </w:pPr>
            <w:r>
              <w:rPr>
                <w:b/>
                <w:sz w:val="20"/>
              </w:rPr>
              <w:t>/</w:t>
            </w:r>
          </w:p>
        </w:tc>
        <w:tc>
          <w:tcPr>
            <w:tcW w:w="709" w:type="dxa"/>
          </w:tcPr>
          <w:p w:rsidR="007F268F" w:rsidRDefault="007F268F" w:rsidP="00ED4A9C">
            <w:pPr>
              <w:pStyle w:val="Lijstalinea"/>
              <w:ind w:left="0"/>
              <w:rPr>
                <w:b/>
                <w:sz w:val="20"/>
              </w:rPr>
            </w:pPr>
            <w:r>
              <w:rPr>
                <w:b/>
                <w:sz w:val="20"/>
              </w:rPr>
              <w:t>/</w:t>
            </w:r>
          </w:p>
        </w:tc>
      </w:tr>
      <w:tr w:rsidR="007F268F" w:rsidRPr="00A64833" w:rsidTr="00ED4A9C">
        <w:tc>
          <w:tcPr>
            <w:tcW w:w="1117" w:type="dxa"/>
          </w:tcPr>
          <w:p w:rsidR="007F268F" w:rsidRDefault="007F268F" w:rsidP="00ED4A9C">
            <w:pPr>
              <w:pStyle w:val="Lijstalinea"/>
              <w:ind w:left="0"/>
              <w:rPr>
                <w:b/>
                <w:sz w:val="20"/>
              </w:rPr>
            </w:pPr>
            <w:r>
              <w:rPr>
                <w:b/>
                <w:sz w:val="20"/>
              </w:rPr>
              <w:t>Dagboeken</w:t>
            </w:r>
          </w:p>
        </w:tc>
        <w:tc>
          <w:tcPr>
            <w:tcW w:w="1353" w:type="dxa"/>
          </w:tcPr>
          <w:p w:rsidR="007F268F" w:rsidRDefault="007F268F" w:rsidP="00ED4A9C">
            <w:pPr>
              <w:pStyle w:val="Lijstalinea"/>
              <w:ind w:left="0"/>
              <w:rPr>
                <w:b/>
                <w:sz w:val="20"/>
              </w:rPr>
            </w:pPr>
            <w:r>
              <w:rPr>
                <w:b/>
                <w:sz w:val="20"/>
              </w:rPr>
              <w:t>/</w:t>
            </w:r>
          </w:p>
        </w:tc>
        <w:tc>
          <w:tcPr>
            <w:tcW w:w="1527" w:type="dxa"/>
          </w:tcPr>
          <w:p w:rsidR="007F268F" w:rsidRDefault="007F268F" w:rsidP="00ED4A9C">
            <w:pPr>
              <w:pStyle w:val="Lijstalinea"/>
              <w:ind w:left="0"/>
              <w:rPr>
                <w:b/>
                <w:sz w:val="20"/>
              </w:rPr>
            </w:pPr>
            <w:r>
              <w:rPr>
                <w:b/>
                <w:sz w:val="20"/>
              </w:rPr>
              <w:t>40</w:t>
            </w:r>
          </w:p>
        </w:tc>
        <w:tc>
          <w:tcPr>
            <w:tcW w:w="930" w:type="dxa"/>
          </w:tcPr>
          <w:p w:rsidR="007F268F" w:rsidRDefault="007F268F" w:rsidP="00ED4A9C">
            <w:pPr>
              <w:pStyle w:val="Lijstalinea"/>
              <w:ind w:left="0"/>
              <w:rPr>
                <w:b/>
                <w:sz w:val="20"/>
              </w:rPr>
            </w:pPr>
            <w:r>
              <w:rPr>
                <w:b/>
                <w:sz w:val="20"/>
              </w:rPr>
              <w:t>60</w:t>
            </w:r>
          </w:p>
        </w:tc>
        <w:tc>
          <w:tcPr>
            <w:tcW w:w="1131" w:type="dxa"/>
          </w:tcPr>
          <w:p w:rsidR="007F268F" w:rsidRDefault="007F268F" w:rsidP="00ED4A9C">
            <w:pPr>
              <w:pStyle w:val="Lijstalinea"/>
              <w:ind w:left="0"/>
              <w:rPr>
                <w:b/>
                <w:sz w:val="20"/>
              </w:rPr>
            </w:pPr>
            <w:r>
              <w:rPr>
                <w:b/>
                <w:sz w:val="20"/>
              </w:rPr>
              <w:t>/</w:t>
            </w:r>
          </w:p>
        </w:tc>
        <w:tc>
          <w:tcPr>
            <w:tcW w:w="1457" w:type="dxa"/>
          </w:tcPr>
          <w:p w:rsidR="007F268F" w:rsidRDefault="007F268F" w:rsidP="00ED4A9C">
            <w:pPr>
              <w:pStyle w:val="Lijstalinea"/>
              <w:ind w:left="0"/>
              <w:rPr>
                <w:b/>
                <w:sz w:val="20"/>
              </w:rPr>
            </w:pPr>
            <w:r>
              <w:rPr>
                <w:b/>
                <w:sz w:val="20"/>
              </w:rPr>
              <w:t>/</w:t>
            </w:r>
          </w:p>
        </w:tc>
        <w:tc>
          <w:tcPr>
            <w:tcW w:w="1229" w:type="dxa"/>
          </w:tcPr>
          <w:p w:rsidR="007F268F" w:rsidRDefault="007F268F" w:rsidP="00ED4A9C">
            <w:pPr>
              <w:pStyle w:val="Lijstalinea"/>
              <w:ind w:left="0"/>
              <w:rPr>
                <w:b/>
                <w:sz w:val="20"/>
              </w:rPr>
            </w:pPr>
            <w:r>
              <w:rPr>
                <w:b/>
                <w:sz w:val="20"/>
              </w:rPr>
              <w:t>/</w:t>
            </w:r>
          </w:p>
        </w:tc>
        <w:tc>
          <w:tcPr>
            <w:tcW w:w="709" w:type="dxa"/>
          </w:tcPr>
          <w:p w:rsidR="007F268F" w:rsidRDefault="007F268F" w:rsidP="00ED4A9C">
            <w:pPr>
              <w:pStyle w:val="Lijstalinea"/>
              <w:ind w:left="0"/>
              <w:rPr>
                <w:b/>
                <w:sz w:val="20"/>
              </w:rPr>
            </w:pPr>
            <w:r>
              <w:rPr>
                <w:b/>
                <w:sz w:val="20"/>
              </w:rPr>
              <w:t>/</w:t>
            </w:r>
          </w:p>
        </w:tc>
      </w:tr>
    </w:tbl>
    <w:p w:rsidR="007F268F" w:rsidRDefault="007F268F" w:rsidP="007F268F">
      <w:pPr>
        <w:ind w:left="360"/>
        <w:rPr>
          <w:b/>
        </w:rPr>
      </w:pPr>
    </w:p>
    <w:p w:rsidR="007F268F" w:rsidRDefault="007F268F" w:rsidP="007F268F">
      <w:pPr>
        <w:pStyle w:val="Kop2"/>
      </w:pPr>
      <w:bookmarkStart w:id="12" w:name="_Toc437883430"/>
      <w:bookmarkStart w:id="13" w:name="_Toc437883513"/>
      <w:r>
        <w:t xml:space="preserve">Bruikbaarheid en betrouwbaarheid van je zoekresultaten: beoordeel naast jouw </w:t>
      </w:r>
      <w:proofErr w:type="spellStart"/>
      <w:r>
        <w:t>wikipedialemme</w:t>
      </w:r>
      <w:proofErr w:type="spellEnd"/>
      <w:r>
        <w:t xml:space="preserve"> (of andere ‘vertrekbron’) één andere bron uit 3. en 4. aan de hand van de criteria gezien in de les.</w:t>
      </w:r>
      <w:bookmarkEnd w:id="12"/>
      <w:bookmarkEnd w:id="13"/>
    </w:p>
    <w:p w:rsidR="00212EE5" w:rsidRPr="00212EE5" w:rsidRDefault="00212EE5" w:rsidP="00212EE5">
      <w:r>
        <w:t xml:space="preserve">Ik koos de site bij de zoekterm ‘opvoedingsstijlen’: </w:t>
      </w:r>
      <w:hyperlink r:id="rId9" w:history="1">
        <w:r w:rsidRPr="004523DD">
          <w:rPr>
            <w:rStyle w:val="Hyperlink"/>
          </w:rPr>
          <w:t>http://www.anababa.nl/opvoeding/theorie/opvoedingsstijlen</w:t>
        </w:r>
      </w:hyperlink>
      <w:r>
        <w:t xml:space="preserve">. De site is een copyright van 2009-2015. Deze is dus zeker en vast bruikbaar (wegens hoe recent deze is). Ook is de Copyright van </w:t>
      </w:r>
      <w:proofErr w:type="spellStart"/>
      <w:r>
        <w:t>Anababa</w:t>
      </w:r>
      <w:proofErr w:type="spellEnd"/>
      <w:r>
        <w:t>, een Nederlandse website.</w:t>
      </w:r>
    </w:p>
    <w:p w:rsidR="003B51F3" w:rsidRPr="003B51F3" w:rsidRDefault="003B51F3" w:rsidP="003B51F3"/>
    <w:p w:rsidR="007F268F" w:rsidRDefault="007F268F" w:rsidP="00212EE5">
      <w:pPr>
        <w:pStyle w:val="Kop2"/>
      </w:pPr>
      <w:bookmarkStart w:id="14" w:name="_Toc437883431"/>
      <w:bookmarkStart w:id="15" w:name="_Toc437883514"/>
      <w:r>
        <w:t>Wat neem je mee uit deze zoekopdracht?</w:t>
      </w:r>
      <w:bookmarkEnd w:id="14"/>
      <w:bookmarkEnd w:id="15"/>
    </w:p>
    <w:p w:rsidR="007F268F" w:rsidRDefault="007F268F" w:rsidP="007F268F">
      <w:r>
        <w:t xml:space="preserve">De zoekopdracht had niet al te veel resultaten (12.000) en bij de eerste link kwam ik al heel wat meer te weten over de opvoedingsstijlen. </w:t>
      </w:r>
    </w:p>
    <w:p w:rsidR="007F268F" w:rsidRPr="007C7D8B" w:rsidRDefault="007F268F" w:rsidP="00212EE5">
      <w:pPr>
        <w:pStyle w:val="Kop2"/>
      </w:pPr>
      <w:bookmarkStart w:id="16" w:name="_Toc437883432"/>
      <w:bookmarkStart w:id="17" w:name="_Toc437883515"/>
      <w:r>
        <w:t>Dien je het thema te verbreden of af te bakenen</w:t>
      </w:r>
      <w:bookmarkEnd w:id="16"/>
      <w:bookmarkEnd w:id="17"/>
    </w:p>
    <w:p w:rsidR="007F268F" w:rsidRDefault="007F268F" w:rsidP="007F268F">
      <w:r>
        <w:t>Indien ik nog meer info wil over de opvoedingsstijlen zal ik gebruik maken van de trefwoorden ‘autoritaire stijl’, ‘democratische stijl’, ‘toegeeflijke stijl’ en ‘verwaarlozende stijl’. Ook zou het beter zijn om wat beter geïnformeerd te zijn vooraleer je naar bepaalde zoekopdrachten zoekt, zodat je precies weet welke bronnen je kan gebruiken.</w:t>
      </w:r>
    </w:p>
    <w:p w:rsidR="007F268F" w:rsidRDefault="007F268F" w:rsidP="007F268F">
      <w:pPr>
        <w:pStyle w:val="Kop1"/>
        <w:pageBreakBefore/>
        <w:ind w:left="431" w:hanging="431"/>
      </w:pPr>
      <w:bookmarkStart w:id="18" w:name="_Toc437883433"/>
      <w:bookmarkStart w:id="19" w:name="_Toc437883516"/>
      <w:r>
        <w:lastRenderedPageBreak/>
        <w:t>De basistekst</w:t>
      </w:r>
      <w:bookmarkEnd w:id="18"/>
      <w:bookmarkEnd w:id="19"/>
    </w:p>
    <w:p w:rsidR="007F268F" w:rsidRDefault="00614BF2" w:rsidP="00614BF2">
      <w:pPr>
        <w:pStyle w:val="Kop2"/>
      </w:pPr>
      <w:bookmarkStart w:id="20" w:name="_Toc437883434"/>
      <w:bookmarkStart w:id="21" w:name="_Toc437883517"/>
      <w:r>
        <w:t>Bronvermelding</w:t>
      </w:r>
      <w:r w:rsidR="007F268F">
        <w:t>:</w:t>
      </w:r>
      <w:bookmarkEnd w:id="20"/>
      <w:bookmarkEnd w:id="21"/>
    </w:p>
    <w:p w:rsidR="007F268F" w:rsidRDefault="007F268F" w:rsidP="007F268F">
      <w:pPr>
        <w:pStyle w:val="Lijstalinea"/>
        <w:numPr>
          <w:ilvl w:val="0"/>
          <w:numId w:val="7"/>
        </w:numPr>
      </w:pPr>
      <w:proofErr w:type="spellStart"/>
      <w:r>
        <w:t>Luycx</w:t>
      </w:r>
      <w:proofErr w:type="spellEnd"/>
      <w:r>
        <w:t xml:space="preserve">, C (2013), </w:t>
      </w:r>
      <w:r w:rsidRPr="0093197B">
        <w:rPr>
          <w:i/>
        </w:rPr>
        <w:t xml:space="preserve">Opvoeden met Stephen </w:t>
      </w:r>
      <w:proofErr w:type="spellStart"/>
      <w:r w:rsidRPr="0093197B">
        <w:rPr>
          <w:i/>
        </w:rPr>
        <w:t>Coveys</w:t>
      </w:r>
      <w:proofErr w:type="spellEnd"/>
      <w:r w:rsidRPr="0093197B">
        <w:rPr>
          <w:i/>
        </w:rPr>
        <w:t xml:space="preserve"> 7 eigenschappen</w:t>
      </w:r>
      <w:r>
        <w:t>. Amsterdam/Antwerpen: Business Contact.</w:t>
      </w:r>
    </w:p>
    <w:p w:rsidR="007F268F" w:rsidRDefault="007F268F" w:rsidP="007F268F">
      <w:pPr>
        <w:pStyle w:val="Kop2"/>
      </w:pPr>
      <w:bookmarkStart w:id="22" w:name="_Toc437883435"/>
      <w:bookmarkStart w:id="23" w:name="_Toc437883518"/>
      <w:r>
        <w:t>Context</w:t>
      </w:r>
      <w:bookmarkEnd w:id="22"/>
      <w:bookmarkEnd w:id="23"/>
    </w:p>
    <w:p w:rsidR="007F268F" w:rsidRDefault="007F268F" w:rsidP="007F268F">
      <w:r>
        <w:t xml:space="preserve">‘Opvoeden met Stephen </w:t>
      </w:r>
      <w:proofErr w:type="spellStart"/>
      <w:r>
        <w:t>Coveys</w:t>
      </w:r>
      <w:proofErr w:type="spellEnd"/>
      <w:r>
        <w:t xml:space="preserve"> 7 eigenschappen’ is een boek over opvoeding die gericht is naar zowel ouders als leraren. Ik zal dieper ingaan op het </w:t>
      </w:r>
      <w:proofErr w:type="spellStart"/>
      <w:r>
        <w:t>het</w:t>
      </w:r>
      <w:proofErr w:type="spellEnd"/>
      <w:r>
        <w:t xml:space="preserve"> tweede hoofdstuk </w:t>
      </w:r>
      <w:r w:rsidR="0093197B">
        <w:t xml:space="preserve">van </w:t>
      </w:r>
      <w:r>
        <w:t xml:space="preserve">het boek: ‘Voor ouders: overwinning op jezelf’. </w:t>
      </w:r>
    </w:p>
    <w:p w:rsidR="007F268F" w:rsidRDefault="007F268F" w:rsidP="007F268F">
      <w:pPr>
        <w:pStyle w:val="Kop2"/>
      </w:pPr>
      <w:bookmarkStart w:id="24" w:name="_Toc437883436"/>
      <w:bookmarkStart w:id="25" w:name="_Toc437883519"/>
      <w:r>
        <w:t>Auteur</w:t>
      </w:r>
      <w:bookmarkEnd w:id="24"/>
      <w:bookmarkEnd w:id="25"/>
    </w:p>
    <w:p w:rsidR="00601597" w:rsidRDefault="007F268F" w:rsidP="007F268F">
      <w:r>
        <w:t xml:space="preserve">Carla </w:t>
      </w:r>
      <w:proofErr w:type="spellStart"/>
      <w:r>
        <w:t>Luycx</w:t>
      </w:r>
      <w:proofErr w:type="spellEnd"/>
      <w:r>
        <w:t xml:space="preserve"> is niet enkel een schrijver, maar ook een leerkracht. Carla </w:t>
      </w:r>
      <w:proofErr w:type="spellStart"/>
      <w:r>
        <w:t>Luycx</w:t>
      </w:r>
      <w:proofErr w:type="spellEnd"/>
      <w:r>
        <w:t xml:space="preserve"> is al bijna dertig jaar werkzaam in het onderwijs. </w:t>
      </w:r>
      <w:r w:rsidR="0054421F">
        <w:t xml:space="preserve">Wat begon als enkel les geven werd na enkele jaren </w:t>
      </w:r>
      <w:r w:rsidR="00F55DC0">
        <w:t>aangepast naar remedial teacher en</w:t>
      </w:r>
      <w:r w:rsidR="0054421F">
        <w:t xml:space="preserve"> intern </w:t>
      </w:r>
      <w:r w:rsidR="00F55DC0">
        <w:t>begeleider</w:t>
      </w:r>
      <w:r w:rsidR="0054421F">
        <w:t xml:space="preserve"> van leerlingen. 7 jaar later werd ze de directeur van de </w:t>
      </w:r>
      <w:proofErr w:type="spellStart"/>
      <w:r w:rsidR="0054421F">
        <w:t>Bieshaar</w:t>
      </w:r>
      <w:proofErr w:type="spellEnd"/>
      <w:r w:rsidR="0054421F">
        <w:t xml:space="preserve"> in Hoogland. </w:t>
      </w:r>
    </w:p>
    <w:p w:rsidR="00C318C9" w:rsidRDefault="007F268F" w:rsidP="007F268F">
      <w:r>
        <w:t xml:space="preserve">De school waar ze </w:t>
      </w:r>
      <w:r w:rsidR="0054421F">
        <w:t xml:space="preserve">nu </w:t>
      </w:r>
      <w:r>
        <w:t xml:space="preserve">les geeft is: ‘de obs Atlantis’ in Amersfoort. De school won in 2011 de publieksprijs van de Jos van Kemenade Award voor innovatie in het onderwijs. </w:t>
      </w:r>
      <w:r w:rsidR="00C318C9">
        <w:t xml:space="preserve">Carla </w:t>
      </w:r>
      <w:proofErr w:type="spellStart"/>
      <w:r w:rsidR="00C318C9">
        <w:t>Luycx</w:t>
      </w:r>
      <w:proofErr w:type="spellEnd"/>
      <w:r w:rsidR="00C318C9">
        <w:t xml:space="preserve"> richtte </w:t>
      </w:r>
      <w:r w:rsidR="0054421F">
        <w:t>deze school op</w:t>
      </w:r>
      <w:r w:rsidR="00C318C9">
        <w:t xml:space="preserve"> volgens de 7 gewoonten van managementgoeroe Stephen </w:t>
      </w:r>
      <w:proofErr w:type="spellStart"/>
      <w:r w:rsidR="00C318C9">
        <w:t>Covey</w:t>
      </w:r>
      <w:proofErr w:type="spellEnd"/>
      <w:r w:rsidR="00C318C9">
        <w:t xml:space="preserve">. Wat dit zo anders maakt dan andere basisscholen, zijn het rustige en de vrolijke sfeer die er rondhangt. De kinderen die er ingeschreven zijn maken gebruik van volwassen woorden zoals ‘proactief’ en ‘synergie’. </w:t>
      </w:r>
    </w:p>
    <w:p w:rsidR="000D17B7" w:rsidRDefault="002369C0" w:rsidP="002369C0">
      <w:pPr>
        <w:pStyle w:val="Kop2"/>
      </w:pPr>
      <w:bookmarkStart w:id="26" w:name="_Toc437883437"/>
      <w:bookmarkStart w:id="27" w:name="_Toc437883520"/>
      <w:r>
        <w:t>Structuur</w:t>
      </w:r>
      <w:bookmarkEnd w:id="26"/>
      <w:bookmarkEnd w:id="27"/>
    </w:p>
    <w:p w:rsidR="007F268F" w:rsidRDefault="002369C0" w:rsidP="007F268F">
      <w:r>
        <w:t xml:space="preserve">De tekst die ik als basistekst </w:t>
      </w:r>
      <w:r w:rsidR="0093197B">
        <w:t xml:space="preserve">genomen heb is nog eens onderverdeeld onder meerdere tussentitels. </w:t>
      </w:r>
      <w:r>
        <w:t>Daarnaast zijn er ook nog eens tussentitel</w:t>
      </w:r>
      <w:r w:rsidR="0093197B">
        <w:t>s</w:t>
      </w:r>
      <w:r>
        <w:t xml:space="preserve"> binnen </w:t>
      </w:r>
      <w:r w:rsidR="0093197B">
        <w:t>die</w:t>
      </w:r>
      <w:r>
        <w:t xml:space="preserve"> tussentitel</w:t>
      </w:r>
      <w:r w:rsidR="0093197B">
        <w:t>s</w:t>
      </w:r>
      <w:r>
        <w:t xml:space="preserve">, dit maakt het heel wat overzichtelijker, zodat je weet waarover het precies zal gaan in de volgende tussentitel. Ook is er met een bepaalde lay-out quotes van bepaalde mensen tussen gestoken op een zeer overzichtelijke wijze. Hier en daar bevinden zich ook enkele kleine schema’s die de theorie nog wat overzichtelijker plaatsen. </w:t>
      </w:r>
      <w:r w:rsidR="00597972">
        <w:t xml:space="preserve">Er wordt enkel verwezen naar ene Stephen </w:t>
      </w:r>
      <w:proofErr w:type="spellStart"/>
      <w:r w:rsidR="00597972">
        <w:t>Coveys</w:t>
      </w:r>
      <w:proofErr w:type="spellEnd"/>
      <w:r w:rsidR="00597972">
        <w:t>, een ma</w:t>
      </w:r>
      <w:r w:rsidR="001E27AB">
        <w:t xml:space="preserve">n waarop dit boek gebaseerd is, dit gebeurt doorlopend in de tekst door verwijzing naar zijn naam. </w:t>
      </w:r>
    </w:p>
    <w:p w:rsidR="0099112F" w:rsidRDefault="0099112F" w:rsidP="0099112F">
      <w:pPr>
        <w:pStyle w:val="Kop2"/>
      </w:pPr>
      <w:bookmarkStart w:id="28" w:name="_Toc437883438"/>
      <w:bookmarkStart w:id="29" w:name="_Toc437883521"/>
      <w:r>
        <w:t>Gelijksoortige info</w:t>
      </w:r>
      <w:bookmarkEnd w:id="28"/>
      <w:bookmarkEnd w:id="29"/>
    </w:p>
    <w:p w:rsidR="0099112F" w:rsidRDefault="00FB7FA3" w:rsidP="0099112F">
      <w:r>
        <w:t>Niet gebruik van gemaakt wegens boek van de bib.</w:t>
      </w:r>
    </w:p>
    <w:p w:rsidR="00EF602A" w:rsidRDefault="00EF602A" w:rsidP="00EF602A">
      <w:pPr>
        <w:pStyle w:val="Kop2"/>
      </w:pPr>
      <w:bookmarkStart w:id="30" w:name="_Toc437883439"/>
      <w:bookmarkStart w:id="31" w:name="_Toc437883522"/>
      <w:r>
        <w:t>Lijsten</w:t>
      </w:r>
      <w:bookmarkEnd w:id="30"/>
      <w:bookmarkEnd w:id="31"/>
    </w:p>
    <w:tbl>
      <w:tblPr>
        <w:tblStyle w:val="Tabelraster"/>
        <w:tblW w:w="0" w:type="auto"/>
        <w:tblLook w:val="04A0" w:firstRow="1" w:lastRow="0" w:firstColumn="1" w:lastColumn="0" w:noHBand="0" w:noVBand="1"/>
      </w:tblPr>
      <w:tblGrid>
        <w:gridCol w:w="4531"/>
        <w:gridCol w:w="4531"/>
      </w:tblGrid>
      <w:tr w:rsidR="00ED17B8" w:rsidRPr="00ED17B8" w:rsidTr="00ED4A9C">
        <w:tc>
          <w:tcPr>
            <w:tcW w:w="9062" w:type="dxa"/>
            <w:gridSpan w:val="2"/>
          </w:tcPr>
          <w:p w:rsidR="00ED17B8" w:rsidRPr="00ED17B8" w:rsidRDefault="00ED17B8" w:rsidP="00A867C6">
            <w:pPr>
              <w:rPr>
                <w:b/>
              </w:rPr>
            </w:pPr>
            <w:r w:rsidRPr="00ED17B8">
              <w:rPr>
                <w:b/>
              </w:rPr>
              <w:t>Specialisten</w:t>
            </w:r>
          </w:p>
        </w:tc>
      </w:tr>
      <w:tr w:rsidR="00ED17B8" w:rsidTr="00A867C6">
        <w:tc>
          <w:tcPr>
            <w:tcW w:w="4531" w:type="dxa"/>
          </w:tcPr>
          <w:p w:rsidR="00ED17B8" w:rsidRDefault="00ED17B8" w:rsidP="00B451BD">
            <w:proofErr w:type="spellStart"/>
            <w:r>
              <w:t>Baumrind</w:t>
            </w:r>
            <w:proofErr w:type="spellEnd"/>
            <w:r>
              <w:t xml:space="preserve"> Diana </w:t>
            </w:r>
          </w:p>
        </w:tc>
        <w:tc>
          <w:tcPr>
            <w:tcW w:w="4531" w:type="dxa"/>
          </w:tcPr>
          <w:p w:rsidR="00ED17B8" w:rsidRDefault="00B451BD" w:rsidP="00B451BD">
            <w:r>
              <w:rPr>
                <w:noProof/>
                <w:lang w:val="nl-NL" w:eastAsia="nl-NL"/>
              </w:rPr>
              <w:drawing>
                <wp:inline distT="0" distB="0" distL="0" distR="0" wp14:anchorId="26E2A461" wp14:editId="5FC8D223">
                  <wp:extent cx="762000" cy="1047750"/>
                  <wp:effectExtent l="0" t="0" r="0" b="0"/>
                  <wp:docPr id="1" name="Afbeelding 1" descr="Diana Blumberg Baumrind, 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 Blumberg Baumrind, 1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r>
              <w:t>Diana is bekend voor haar onderzoek naar de opvoedingsstijlen.</w:t>
            </w:r>
          </w:p>
        </w:tc>
      </w:tr>
      <w:tr w:rsidR="00ED17B8" w:rsidTr="00A867C6">
        <w:tc>
          <w:tcPr>
            <w:tcW w:w="4531" w:type="dxa"/>
          </w:tcPr>
          <w:p w:rsidR="00ED17B8" w:rsidRDefault="00ED17B8" w:rsidP="00ED17B8">
            <w:pPr>
              <w:tabs>
                <w:tab w:val="center" w:pos="2157"/>
              </w:tabs>
            </w:pPr>
            <w:r>
              <w:t xml:space="preserve">Cornelis </w:t>
            </w:r>
            <w:proofErr w:type="spellStart"/>
            <w:r>
              <w:t>Arned</w:t>
            </w:r>
            <w:proofErr w:type="spellEnd"/>
            <w:r>
              <w:tab/>
            </w:r>
          </w:p>
        </w:tc>
        <w:tc>
          <w:tcPr>
            <w:tcW w:w="4531" w:type="dxa"/>
          </w:tcPr>
          <w:p w:rsidR="00ED17B8" w:rsidRDefault="004A6558" w:rsidP="00A867C6">
            <w:r>
              <w:t>Geen informatie teruggevonden.</w:t>
            </w:r>
          </w:p>
        </w:tc>
      </w:tr>
      <w:tr w:rsidR="00ED17B8" w:rsidTr="00A867C6">
        <w:tc>
          <w:tcPr>
            <w:tcW w:w="4531" w:type="dxa"/>
          </w:tcPr>
          <w:p w:rsidR="00ED17B8" w:rsidRDefault="00ED17B8" w:rsidP="00A867C6">
            <w:proofErr w:type="spellStart"/>
            <w:r>
              <w:lastRenderedPageBreak/>
              <w:t>Covey</w:t>
            </w:r>
            <w:proofErr w:type="spellEnd"/>
            <w:r>
              <w:t xml:space="preserve"> Stephen</w:t>
            </w:r>
          </w:p>
        </w:tc>
        <w:tc>
          <w:tcPr>
            <w:tcW w:w="4531" w:type="dxa"/>
          </w:tcPr>
          <w:p w:rsidR="00ED17B8" w:rsidRDefault="0007298C" w:rsidP="00A867C6">
            <w:r>
              <w:rPr>
                <w:noProof/>
                <w:lang w:val="nl-NL" w:eastAsia="nl-NL"/>
              </w:rPr>
              <w:drawing>
                <wp:inline distT="0" distB="0" distL="0" distR="0">
                  <wp:extent cx="913331" cy="1066800"/>
                  <wp:effectExtent l="0" t="0" r="1270" b="0"/>
                  <wp:docPr id="2" name="Afbeelding 2" descr="Stephen Covey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Covey in 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630" cy="1075325"/>
                          </a:xfrm>
                          <a:prstGeom prst="rect">
                            <a:avLst/>
                          </a:prstGeom>
                          <a:noFill/>
                          <a:ln>
                            <a:noFill/>
                          </a:ln>
                        </pic:spPr>
                      </pic:pic>
                    </a:graphicData>
                  </a:graphic>
                </wp:inline>
              </w:drawing>
            </w:r>
            <w:r>
              <w:t>Was een Amerikaans auteur, hij schreef o.a. ‘</w:t>
            </w:r>
            <w:r w:rsidRPr="0007298C">
              <w:rPr>
                <w:i/>
              </w:rPr>
              <w:t>De 7 eigenschappen van effectief leiderschap’</w:t>
            </w:r>
          </w:p>
        </w:tc>
      </w:tr>
      <w:tr w:rsidR="00ED17B8" w:rsidTr="00A867C6">
        <w:tc>
          <w:tcPr>
            <w:tcW w:w="4531" w:type="dxa"/>
          </w:tcPr>
          <w:p w:rsidR="00ED17B8" w:rsidRDefault="00ED17B8" w:rsidP="00A867C6">
            <w:proofErr w:type="spellStart"/>
            <w:r>
              <w:t>Epictetus</w:t>
            </w:r>
            <w:proofErr w:type="spellEnd"/>
          </w:p>
        </w:tc>
        <w:tc>
          <w:tcPr>
            <w:tcW w:w="4531" w:type="dxa"/>
          </w:tcPr>
          <w:p w:rsidR="00ED17B8" w:rsidRDefault="0007298C" w:rsidP="00A867C6">
            <w:r>
              <w:t>Was een Stoïcijns filosoof uit de 1</w:t>
            </w:r>
            <w:r w:rsidRPr="0007298C">
              <w:rPr>
                <w:vertAlign w:val="superscript"/>
              </w:rPr>
              <w:t>e</w:t>
            </w:r>
            <w:r>
              <w:t xml:space="preserve"> eeuw na Chr. Hij had ethische </w:t>
            </w:r>
            <w:proofErr w:type="spellStart"/>
            <w:r>
              <w:t>opattingen</w:t>
            </w:r>
            <w:proofErr w:type="spellEnd"/>
            <w:r>
              <w:t xml:space="preserve"> die opmerkelijk consistent en krachtig zijn. Ook zijn </w:t>
            </w:r>
            <w:proofErr w:type="spellStart"/>
            <w:r>
              <w:t>zijn</w:t>
            </w:r>
            <w:proofErr w:type="spellEnd"/>
            <w:r>
              <w:t xml:space="preserve"> onderwijsmethodes zeer effectief. </w:t>
            </w:r>
          </w:p>
        </w:tc>
      </w:tr>
    </w:tbl>
    <w:p w:rsidR="00A867C6" w:rsidRDefault="00A867C6" w:rsidP="00A867C6"/>
    <w:tbl>
      <w:tblPr>
        <w:tblStyle w:val="Tabelraster"/>
        <w:tblW w:w="0" w:type="auto"/>
        <w:tblLook w:val="04A0" w:firstRow="1" w:lastRow="0" w:firstColumn="1" w:lastColumn="0" w:noHBand="0" w:noVBand="1"/>
      </w:tblPr>
      <w:tblGrid>
        <w:gridCol w:w="4531"/>
        <w:gridCol w:w="4531"/>
      </w:tblGrid>
      <w:tr w:rsidR="00ED17B8" w:rsidRPr="00ED17B8" w:rsidTr="00ED4A9C">
        <w:tc>
          <w:tcPr>
            <w:tcW w:w="9062" w:type="dxa"/>
            <w:gridSpan w:val="2"/>
          </w:tcPr>
          <w:p w:rsidR="00ED17B8" w:rsidRPr="00ED17B8" w:rsidRDefault="00ED17B8" w:rsidP="00A867C6">
            <w:pPr>
              <w:rPr>
                <w:b/>
              </w:rPr>
            </w:pPr>
            <w:r w:rsidRPr="00ED17B8">
              <w:rPr>
                <w:b/>
              </w:rPr>
              <w:t>Vaktermen</w:t>
            </w:r>
            <w:r>
              <w:rPr>
                <w:b/>
              </w:rPr>
              <w:t>/ moeilijke woorden</w:t>
            </w:r>
          </w:p>
        </w:tc>
      </w:tr>
      <w:tr w:rsidR="00ED17B8" w:rsidTr="00ED17B8">
        <w:tc>
          <w:tcPr>
            <w:tcW w:w="4531" w:type="dxa"/>
          </w:tcPr>
          <w:p w:rsidR="00ED17B8" w:rsidRDefault="00ED17B8" w:rsidP="00A867C6">
            <w:r>
              <w:t>Afstemmen</w:t>
            </w:r>
          </w:p>
        </w:tc>
        <w:tc>
          <w:tcPr>
            <w:tcW w:w="4531" w:type="dxa"/>
          </w:tcPr>
          <w:p w:rsidR="00ED17B8" w:rsidRDefault="003D5C02" w:rsidP="00A867C6">
            <w:r>
              <w:t>‘E</w:t>
            </w:r>
            <w:r w:rsidRPr="003D5C02">
              <w:t>rvoor zorgen dat alles goed bij elkaar past</w:t>
            </w:r>
            <w:r>
              <w:t>.’</w:t>
            </w:r>
          </w:p>
        </w:tc>
      </w:tr>
      <w:tr w:rsidR="00ED17B8" w:rsidTr="00ED17B8">
        <w:tc>
          <w:tcPr>
            <w:tcW w:w="4531" w:type="dxa"/>
          </w:tcPr>
          <w:p w:rsidR="00ED17B8" w:rsidRDefault="00ED17B8" w:rsidP="00A867C6">
            <w:proofErr w:type="spellStart"/>
            <w:r>
              <w:t>Autoritatieve</w:t>
            </w:r>
            <w:proofErr w:type="spellEnd"/>
            <w:r>
              <w:t xml:space="preserve"> stijl</w:t>
            </w:r>
          </w:p>
        </w:tc>
        <w:tc>
          <w:tcPr>
            <w:tcW w:w="4531" w:type="dxa"/>
          </w:tcPr>
          <w:p w:rsidR="00ED17B8" w:rsidRDefault="003D5C02" w:rsidP="00A867C6">
            <w:r>
              <w:t>‘E</w:t>
            </w:r>
            <w:r w:rsidRPr="003D5C02">
              <w:t>en opvoedingsstijl die zowel betrokken, begripvol en accepterend als controlerend, veeleisend en gezaghebbend is tegenover het kind.</w:t>
            </w:r>
            <w:r>
              <w:t>’</w:t>
            </w:r>
          </w:p>
        </w:tc>
      </w:tr>
      <w:tr w:rsidR="00ED17B8" w:rsidTr="00ED17B8">
        <w:tc>
          <w:tcPr>
            <w:tcW w:w="4531" w:type="dxa"/>
          </w:tcPr>
          <w:p w:rsidR="00ED17B8" w:rsidRDefault="00ED17B8" w:rsidP="00A867C6">
            <w:r>
              <w:t>Mijmeren</w:t>
            </w:r>
          </w:p>
        </w:tc>
        <w:tc>
          <w:tcPr>
            <w:tcW w:w="4531" w:type="dxa"/>
          </w:tcPr>
          <w:p w:rsidR="00ED17B8" w:rsidRDefault="003D5C02" w:rsidP="00A867C6">
            <w:r>
              <w:t>‘E</w:t>
            </w:r>
            <w:r w:rsidRPr="003D5C02">
              <w:t>r lang en peinzend over nadenken</w:t>
            </w:r>
            <w:r>
              <w:t>’</w:t>
            </w:r>
          </w:p>
        </w:tc>
      </w:tr>
      <w:tr w:rsidR="00ED17B8" w:rsidTr="00ED17B8">
        <w:tc>
          <w:tcPr>
            <w:tcW w:w="4531" w:type="dxa"/>
          </w:tcPr>
          <w:p w:rsidR="00ED17B8" w:rsidRDefault="00ED17B8" w:rsidP="00A867C6">
            <w:r>
              <w:t>Paradigma</w:t>
            </w:r>
          </w:p>
        </w:tc>
        <w:tc>
          <w:tcPr>
            <w:tcW w:w="4531" w:type="dxa"/>
          </w:tcPr>
          <w:p w:rsidR="00ED17B8" w:rsidRDefault="003D5C02" w:rsidP="00A867C6">
            <w:r>
              <w:t>‘S</w:t>
            </w:r>
            <w:r w:rsidRPr="003D5C02">
              <w:t>telsel van met elkaar samenhangende wetenschappelijke theorieën</w:t>
            </w:r>
            <w:r>
              <w:t>’</w:t>
            </w:r>
          </w:p>
        </w:tc>
      </w:tr>
      <w:tr w:rsidR="00ED17B8" w:rsidTr="00ED17B8">
        <w:tc>
          <w:tcPr>
            <w:tcW w:w="4531" w:type="dxa"/>
          </w:tcPr>
          <w:p w:rsidR="00ED17B8" w:rsidRDefault="00ED17B8" w:rsidP="00A867C6">
            <w:r>
              <w:t>Piramide van Maslow</w:t>
            </w:r>
          </w:p>
        </w:tc>
        <w:tc>
          <w:tcPr>
            <w:tcW w:w="4531" w:type="dxa"/>
          </w:tcPr>
          <w:p w:rsidR="00ED17B8" w:rsidRDefault="004B3D05" w:rsidP="00A867C6">
            <w:r>
              <w:t>‘H</w:t>
            </w:r>
            <w:r w:rsidRPr="004B3D05">
              <w:t>iërarchische ordening van behoeften.</w:t>
            </w:r>
            <w:r>
              <w:t>’</w:t>
            </w:r>
          </w:p>
        </w:tc>
      </w:tr>
      <w:tr w:rsidR="00ED17B8" w:rsidTr="00ED17B8">
        <w:tc>
          <w:tcPr>
            <w:tcW w:w="4531" w:type="dxa"/>
          </w:tcPr>
          <w:p w:rsidR="00ED17B8" w:rsidRDefault="00ED17B8" w:rsidP="00A867C6">
            <w:r>
              <w:t>Proactief</w:t>
            </w:r>
          </w:p>
        </w:tc>
        <w:tc>
          <w:tcPr>
            <w:tcW w:w="4531" w:type="dxa"/>
          </w:tcPr>
          <w:p w:rsidR="00ED17B8" w:rsidRDefault="004B3D05" w:rsidP="00A867C6">
            <w:r>
              <w:t>‘A</w:t>
            </w:r>
            <w:r w:rsidRPr="004B3D05">
              <w:t>ls je iets doet voordat iets gebeurt, bijvoorbeeld om het te voorkomen</w:t>
            </w:r>
            <w:r>
              <w:t>.’</w:t>
            </w:r>
          </w:p>
        </w:tc>
      </w:tr>
      <w:tr w:rsidR="00ED17B8" w:rsidTr="00ED17B8">
        <w:tc>
          <w:tcPr>
            <w:tcW w:w="4531" w:type="dxa"/>
          </w:tcPr>
          <w:p w:rsidR="00ED17B8" w:rsidRDefault="00ED17B8" w:rsidP="00A867C6">
            <w:r>
              <w:t>Reactief</w:t>
            </w:r>
          </w:p>
        </w:tc>
        <w:tc>
          <w:tcPr>
            <w:tcW w:w="4531" w:type="dxa"/>
          </w:tcPr>
          <w:p w:rsidR="00ED17B8" w:rsidRDefault="004B3D05" w:rsidP="00A867C6">
            <w:r>
              <w:t>‘Reagerend op’</w:t>
            </w:r>
          </w:p>
        </w:tc>
      </w:tr>
    </w:tbl>
    <w:p w:rsidR="00ED17B8" w:rsidRDefault="00ED17B8" w:rsidP="00A867C6"/>
    <w:p w:rsidR="00113283" w:rsidRDefault="00113283" w:rsidP="00A867C6">
      <w:pPr>
        <w:rPr>
          <w:b/>
        </w:rPr>
      </w:pPr>
      <w:r>
        <w:rPr>
          <w:b/>
        </w:rPr>
        <w:t>Lijst bronnen:</w:t>
      </w:r>
    </w:p>
    <w:p w:rsidR="00926431" w:rsidRPr="00926431" w:rsidRDefault="00926431" w:rsidP="00A867C6">
      <w:proofErr w:type="spellStart"/>
      <w:r w:rsidRPr="00926431">
        <w:t>AVSLimburg</w:t>
      </w:r>
      <w:proofErr w:type="spellEnd"/>
      <w:r w:rsidRPr="00926431">
        <w:t>, 2011</w:t>
      </w:r>
    </w:p>
    <w:p w:rsidR="00C646A2" w:rsidRDefault="00C646A2" w:rsidP="00A867C6">
      <w:proofErr w:type="spellStart"/>
      <w:r w:rsidRPr="00C646A2">
        <w:rPr>
          <w:lang w:val="en-GB"/>
        </w:rPr>
        <w:t>Bastaits</w:t>
      </w:r>
      <w:proofErr w:type="spellEnd"/>
      <w:r w:rsidRPr="00C646A2">
        <w:rPr>
          <w:lang w:val="en-GB"/>
        </w:rPr>
        <w:t xml:space="preserve">, K., </w:t>
      </w:r>
      <w:proofErr w:type="spellStart"/>
      <w:r w:rsidRPr="00C646A2">
        <w:rPr>
          <w:lang w:val="en-GB"/>
        </w:rPr>
        <w:t>Ponnet</w:t>
      </w:r>
      <w:proofErr w:type="spellEnd"/>
      <w:r w:rsidRPr="00C646A2">
        <w:rPr>
          <w:lang w:val="en-GB"/>
        </w:rPr>
        <w:t xml:space="preserve">, K. &amp; </w:t>
      </w:r>
      <w:proofErr w:type="spellStart"/>
      <w:r w:rsidRPr="00C646A2">
        <w:rPr>
          <w:lang w:val="en-GB"/>
        </w:rPr>
        <w:t>Mortelmans</w:t>
      </w:r>
      <w:proofErr w:type="spellEnd"/>
      <w:r w:rsidRPr="00C646A2">
        <w:rPr>
          <w:lang w:val="en-GB"/>
        </w:rPr>
        <w:t xml:space="preserve">, D. </w:t>
      </w:r>
      <w:r>
        <w:rPr>
          <w:lang w:val="en-GB"/>
        </w:rPr>
        <w:t xml:space="preserve">(2012). </w:t>
      </w:r>
      <w:r w:rsidRPr="007B2A2F">
        <w:rPr>
          <w:i/>
        </w:rPr>
        <w:t>Doen gescheiden vaders ertoe? De impact van opvoedingsstijlen van gescheiden vaders op het welbevinden van het kind</w:t>
      </w:r>
      <w:r>
        <w:rPr>
          <w:i/>
        </w:rPr>
        <w:t xml:space="preserve">. </w:t>
      </w:r>
      <w:r w:rsidRPr="00C646A2">
        <w:t xml:space="preserve">Tijdschrift voor Sociologie, (33), 239-266. Geraadpleegd via </w:t>
      </w:r>
      <w:hyperlink r:id="rId12" w:history="1">
        <w:r w:rsidRPr="00D66453">
          <w:rPr>
            <w:rStyle w:val="Hyperlink"/>
          </w:rPr>
          <w:t>www.lirias.kuleuven.be</w:t>
        </w:r>
      </w:hyperlink>
      <w:r>
        <w:t xml:space="preserve"> </w:t>
      </w:r>
    </w:p>
    <w:p w:rsidR="003901F4" w:rsidRPr="00C646A2" w:rsidRDefault="003901F4" w:rsidP="00A867C6">
      <w:pPr>
        <w:rPr>
          <w:lang w:val="nl-NL"/>
        </w:rPr>
      </w:pPr>
      <w:r w:rsidRPr="003901F4">
        <w:rPr>
          <w:lang w:val="nl-NL"/>
        </w:rPr>
        <w:t xml:space="preserve">Besluit van de Vlaamse Regering tot ontvankelijkheid en gelijkwaardigheid van aanvragen tot afwijking van de decretaal bekrachtigde eindtermen en ontwikkelingsdoelen « informatie- en communicatietechnologie » in het basis- en secundair onderwijs. (22/02/2008). </w:t>
      </w:r>
      <w:r w:rsidRPr="003901F4">
        <w:rPr>
          <w:i/>
          <w:lang w:val="nl-NL"/>
        </w:rPr>
        <w:t>Belgisch Staatsblad</w:t>
      </w:r>
      <w:r w:rsidRPr="003901F4">
        <w:rPr>
          <w:lang w:val="nl-NL"/>
        </w:rPr>
        <w:t xml:space="preserve"> 42074.</w:t>
      </w:r>
    </w:p>
    <w:p w:rsidR="00596EEA" w:rsidRPr="00596EEA" w:rsidRDefault="00596EEA" w:rsidP="00A867C6">
      <w:r>
        <w:t xml:space="preserve">Coens, L. (1997). </w:t>
      </w:r>
      <w:r>
        <w:rPr>
          <w:i/>
        </w:rPr>
        <w:t xml:space="preserve">Gevoelig opvoeden [Eindwerk Bachelor]. </w:t>
      </w:r>
      <w:r>
        <w:t xml:space="preserve">Geraadpleegd via </w:t>
      </w:r>
      <w:hyperlink r:id="rId13" w:history="1">
        <w:r w:rsidR="001F4586" w:rsidRPr="00D66453">
          <w:rPr>
            <w:rStyle w:val="Hyperlink"/>
          </w:rPr>
          <w:t>www.limo.libis.be</w:t>
        </w:r>
      </w:hyperlink>
      <w:r w:rsidR="001F4586">
        <w:t xml:space="preserve"> </w:t>
      </w:r>
    </w:p>
    <w:p w:rsidR="008953FB" w:rsidRDefault="008953FB" w:rsidP="00A867C6">
      <w:pPr>
        <w:rPr>
          <w:lang w:val="nl-NL"/>
        </w:rPr>
      </w:pPr>
      <w:r w:rsidRPr="00CB28B2">
        <w:rPr>
          <w:lang w:val="en-GB"/>
        </w:rPr>
        <w:t xml:space="preserve">Covey, S.M.R &amp; Rebecca R.M. (2011). </w:t>
      </w:r>
      <w:r w:rsidRPr="008953FB">
        <w:rPr>
          <w:i/>
          <w:lang w:val="nl-NL"/>
        </w:rPr>
        <w:t>De snelheid van vertrouwen. Dat wat alles verandert</w:t>
      </w:r>
      <w:r w:rsidRPr="008953FB">
        <w:rPr>
          <w:lang w:val="nl-NL"/>
        </w:rPr>
        <w:t>. Amsterdam: Business Contact</w:t>
      </w:r>
      <w:r>
        <w:rPr>
          <w:lang w:val="nl-NL"/>
        </w:rPr>
        <w:t>.</w:t>
      </w:r>
    </w:p>
    <w:p w:rsidR="00555C38" w:rsidRPr="00555C38" w:rsidRDefault="00555C38" w:rsidP="00A867C6">
      <w:pPr>
        <w:rPr>
          <w:lang w:val="en-GB"/>
        </w:rPr>
      </w:pPr>
      <w:proofErr w:type="spellStart"/>
      <w:r>
        <w:t>Covey</w:t>
      </w:r>
      <w:proofErr w:type="spellEnd"/>
      <w:r>
        <w:t xml:space="preserve">, S. (2009). </w:t>
      </w:r>
      <w:r>
        <w:rPr>
          <w:i/>
        </w:rPr>
        <w:t xml:space="preserve">De zeven eigenschappen van Happy </w:t>
      </w:r>
      <w:proofErr w:type="spellStart"/>
      <w:r>
        <w:rPr>
          <w:i/>
        </w:rPr>
        <w:t>Kids</w:t>
      </w:r>
      <w:proofErr w:type="spellEnd"/>
      <w:r>
        <w:rPr>
          <w:i/>
        </w:rPr>
        <w:t>.</w:t>
      </w:r>
      <w:r>
        <w:t xml:space="preserve"> </w:t>
      </w:r>
      <w:r w:rsidRPr="00614BF2">
        <w:rPr>
          <w:lang w:val="en-GB"/>
        </w:rPr>
        <w:t xml:space="preserve">Amsterdam: Business Contact. </w:t>
      </w:r>
    </w:p>
    <w:p w:rsidR="00113283" w:rsidRDefault="00113283" w:rsidP="00A867C6">
      <w:r w:rsidRPr="00CB28B2">
        <w:rPr>
          <w:lang w:val="en-GB"/>
        </w:rPr>
        <w:t xml:space="preserve">Covey, S.R. (1989). </w:t>
      </w:r>
      <w:r w:rsidRPr="00113283">
        <w:rPr>
          <w:i/>
        </w:rPr>
        <w:t>De zeven eigenschappen van effectief leiderschap</w:t>
      </w:r>
      <w:r>
        <w:t>. Amsterdam: Business Contact.</w:t>
      </w:r>
    </w:p>
    <w:p w:rsidR="00E502D6" w:rsidRDefault="00E502D6" w:rsidP="00A867C6">
      <w:proofErr w:type="spellStart"/>
      <w:r w:rsidRPr="00CB28B2">
        <w:rPr>
          <w:lang w:val="nl-NL"/>
        </w:rPr>
        <w:t>Covey</w:t>
      </w:r>
      <w:proofErr w:type="spellEnd"/>
      <w:r w:rsidRPr="00CB28B2">
        <w:rPr>
          <w:lang w:val="nl-NL"/>
        </w:rPr>
        <w:t xml:space="preserve">, S.R. (1997). </w:t>
      </w:r>
      <w:r>
        <w:rPr>
          <w:i/>
        </w:rPr>
        <w:t>De zeven eigenschappen van effectieve families.</w:t>
      </w:r>
      <w:r>
        <w:t xml:space="preserve"> Amsterdam: Business Contact.</w:t>
      </w:r>
    </w:p>
    <w:p w:rsidR="00555C38" w:rsidRDefault="00555C38" w:rsidP="00A867C6">
      <w:proofErr w:type="spellStart"/>
      <w:r>
        <w:lastRenderedPageBreak/>
        <w:t>Debbaut</w:t>
      </w:r>
      <w:proofErr w:type="spellEnd"/>
      <w:r>
        <w:t xml:space="preserve">, Y. (2002). </w:t>
      </w:r>
      <w:r>
        <w:rPr>
          <w:i/>
        </w:rPr>
        <w:t xml:space="preserve">Opvoedingsondersteuning binnen kind en gezin. Agora, (4), 19-21. </w:t>
      </w:r>
      <w:r>
        <w:t xml:space="preserve">Geraadpleegd via </w:t>
      </w:r>
      <w:hyperlink r:id="rId14" w:history="1">
        <w:r w:rsidRPr="00D66453">
          <w:rPr>
            <w:rStyle w:val="Hyperlink"/>
          </w:rPr>
          <w:t>www.limo.libis.be</w:t>
        </w:r>
      </w:hyperlink>
      <w:r>
        <w:t xml:space="preserve"> </w:t>
      </w:r>
    </w:p>
    <w:p w:rsidR="004F0ADD" w:rsidRDefault="004F0ADD" w:rsidP="00A867C6">
      <w:r w:rsidRPr="004F0ADD">
        <w:t xml:space="preserve">Decreet houdende de organisatie van preventieve gezinsondersteuning. (29/01/2014). </w:t>
      </w:r>
      <w:r w:rsidRPr="004F0ADD">
        <w:rPr>
          <w:i/>
        </w:rPr>
        <w:t>Belgisch</w:t>
      </w:r>
      <w:r w:rsidRPr="004F0ADD">
        <w:t xml:space="preserve"> </w:t>
      </w:r>
      <w:r w:rsidRPr="004F0ADD">
        <w:rPr>
          <w:i/>
        </w:rPr>
        <w:t>Staatsblad</w:t>
      </w:r>
      <w:r w:rsidRPr="004F0ADD">
        <w:t xml:space="preserve"> 8151.</w:t>
      </w:r>
    </w:p>
    <w:p w:rsidR="00372CCE" w:rsidRPr="00154970" w:rsidRDefault="00372CCE" w:rsidP="00A867C6">
      <w:pPr>
        <w:rPr>
          <w:lang w:val="en-GB"/>
        </w:rPr>
      </w:pPr>
      <w:r w:rsidRPr="00372CCE">
        <w:t xml:space="preserve">Decreet houdende goedkeuring van het Verdrag inzake de Rechten van het Kind, aangenomen te New York. </w:t>
      </w:r>
      <w:r w:rsidRPr="00154970">
        <w:rPr>
          <w:lang w:val="en-GB"/>
        </w:rPr>
        <w:t xml:space="preserve">(20/11/1989). </w:t>
      </w:r>
      <w:proofErr w:type="spellStart"/>
      <w:r w:rsidRPr="00154970">
        <w:rPr>
          <w:i/>
          <w:lang w:val="en-GB"/>
        </w:rPr>
        <w:t>Belgisch</w:t>
      </w:r>
      <w:proofErr w:type="spellEnd"/>
      <w:r w:rsidRPr="00154970">
        <w:rPr>
          <w:i/>
          <w:lang w:val="en-GB"/>
        </w:rPr>
        <w:t xml:space="preserve"> </w:t>
      </w:r>
      <w:proofErr w:type="spellStart"/>
      <w:r w:rsidRPr="00154970">
        <w:rPr>
          <w:i/>
          <w:lang w:val="en-GB"/>
        </w:rPr>
        <w:t>Staatsblad</w:t>
      </w:r>
      <w:proofErr w:type="spellEnd"/>
      <w:r w:rsidRPr="00154970">
        <w:rPr>
          <w:lang w:val="en-GB"/>
        </w:rPr>
        <w:t xml:space="preserve"> 156871.</w:t>
      </w:r>
    </w:p>
    <w:p w:rsidR="00926431" w:rsidRPr="00154970" w:rsidRDefault="00926431" w:rsidP="00926431">
      <w:pPr>
        <w:rPr>
          <w:lang w:val="en-GB"/>
        </w:rPr>
      </w:pPr>
      <w:proofErr w:type="spellStart"/>
      <w:r w:rsidRPr="00154970">
        <w:rPr>
          <w:lang w:val="en-GB"/>
        </w:rPr>
        <w:t>Gielen</w:t>
      </w:r>
      <w:proofErr w:type="spellEnd"/>
      <w:r w:rsidRPr="00154970">
        <w:rPr>
          <w:lang w:val="en-GB"/>
        </w:rPr>
        <w:t>, G. 1968</w:t>
      </w:r>
    </w:p>
    <w:p w:rsidR="00CF01F1" w:rsidRPr="00154970" w:rsidRDefault="00CF01F1" w:rsidP="00A867C6">
      <w:pPr>
        <w:rPr>
          <w:lang w:val="en-GB"/>
        </w:rPr>
      </w:pPr>
      <w:r w:rsidRPr="00154970">
        <w:rPr>
          <w:lang w:val="en-GB"/>
        </w:rPr>
        <w:t xml:space="preserve">Goldstein, S. &amp; </w:t>
      </w:r>
      <w:proofErr w:type="spellStart"/>
      <w:r w:rsidRPr="00154970">
        <w:rPr>
          <w:lang w:val="en-GB"/>
        </w:rPr>
        <w:t>Naglieri</w:t>
      </w:r>
      <w:proofErr w:type="spellEnd"/>
      <w:r w:rsidRPr="00154970">
        <w:rPr>
          <w:lang w:val="en-GB"/>
        </w:rPr>
        <w:t xml:space="preserve">, A. J. (2010). </w:t>
      </w:r>
      <w:proofErr w:type="spellStart"/>
      <w:r>
        <w:rPr>
          <w:i/>
          <w:lang w:val="en-GB"/>
        </w:rPr>
        <w:t>Encyclopedia</w:t>
      </w:r>
      <w:proofErr w:type="spellEnd"/>
      <w:r>
        <w:rPr>
          <w:i/>
          <w:lang w:val="en-GB"/>
        </w:rPr>
        <w:t xml:space="preserve"> of Child </w:t>
      </w:r>
      <w:proofErr w:type="spellStart"/>
      <w:r>
        <w:rPr>
          <w:i/>
          <w:lang w:val="en-GB"/>
        </w:rPr>
        <w:t>Behavior</w:t>
      </w:r>
      <w:proofErr w:type="spellEnd"/>
      <w:r>
        <w:rPr>
          <w:i/>
          <w:lang w:val="en-GB"/>
        </w:rPr>
        <w:t xml:space="preserve"> and D</w:t>
      </w:r>
      <w:r w:rsidRPr="00CF01F1">
        <w:rPr>
          <w:i/>
          <w:lang w:val="en-GB"/>
        </w:rPr>
        <w:t>evelopment</w:t>
      </w:r>
      <w:r>
        <w:rPr>
          <w:i/>
          <w:lang w:val="en-GB"/>
        </w:rPr>
        <w:t xml:space="preserve">. </w:t>
      </w:r>
      <w:r w:rsidRPr="00154970">
        <w:rPr>
          <w:lang w:val="en-GB"/>
        </w:rPr>
        <w:t>New York Inc.: Springer-</w:t>
      </w:r>
      <w:proofErr w:type="spellStart"/>
      <w:r w:rsidRPr="00154970">
        <w:rPr>
          <w:lang w:val="en-GB"/>
        </w:rPr>
        <w:t>Verlag</w:t>
      </w:r>
      <w:proofErr w:type="spellEnd"/>
      <w:r w:rsidRPr="00154970">
        <w:rPr>
          <w:lang w:val="en-GB"/>
        </w:rPr>
        <w:t>.</w:t>
      </w:r>
    </w:p>
    <w:p w:rsidR="001073FB" w:rsidRDefault="001073FB" w:rsidP="00A867C6">
      <w:proofErr w:type="spellStart"/>
      <w:r>
        <w:t>Hellinckx</w:t>
      </w:r>
      <w:proofErr w:type="spellEnd"/>
      <w:r>
        <w:t>, W.</w:t>
      </w:r>
      <w:r w:rsidR="00E753F3">
        <w:t>,</w:t>
      </w:r>
      <w:r>
        <w:t xml:space="preserve"> </w:t>
      </w:r>
      <w:proofErr w:type="spellStart"/>
      <w:r>
        <w:t>Grietens</w:t>
      </w:r>
      <w:proofErr w:type="spellEnd"/>
      <w:r>
        <w:t xml:space="preserve"> H.</w:t>
      </w:r>
      <w:r w:rsidR="00E753F3">
        <w:t xml:space="preserve"> &amp;</w:t>
      </w:r>
      <w:r>
        <w:t xml:space="preserve"> </w:t>
      </w:r>
      <w:proofErr w:type="spellStart"/>
      <w:r>
        <w:t>Geeraert</w:t>
      </w:r>
      <w:proofErr w:type="spellEnd"/>
      <w:r>
        <w:t xml:space="preserve">, L. (2002). </w:t>
      </w:r>
      <w:r w:rsidRPr="0081113B">
        <w:rPr>
          <w:i/>
        </w:rPr>
        <w:t>Hulp bij opvoedingsvragen : opvoedingsondersteuning tussen 0 en 3 jaar.</w:t>
      </w:r>
      <w:r>
        <w:rPr>
          <w:i/>
        </w:rPr>
        <w:t xml:space="preserve"> </w:t>
      </w:r>
      <w:r>
        <w:t xml:space="preserve">Leuven: </w:t>
      </w:r>
      <w:proofErr w:type="spellStart"/>
      <w:r>
        <w:t>Acco</w:t>
      </w:r>
      <w:proofErr w:type="spellEnd"/>
      <w:r>
        <w:t>.</w:t>
      </w:r>
    </w:p>
    <w:p w:rsidR="00642452" w:rsidRDefault="00642452" w:rsidP="00A867C6">
      <w:r>
        <w:t xml:space="preserve">Hermanns, J. (1995). </w:t>
      </w:r>
      <w:r>
        <w:rPr>
          <w:i/>
        </w:rPr>
        <w:t xml:space="preserve">Jeugdproblematiek en opvoedingsondersteuning. Tijdschrift voor orthopedagogiek, (9), 410-422. </w:t>
      </w:r>
      <w:r>
        <w:t xml:space="preserve">Geraadpleegd via </w:t>
      </w:r>
      <w:hyperlink r:id="rId15" w:history="1">
        <w:r w:rsidRPr="00D66453">
          <w:rPr>
            <w:rStyle w:val="Hyperlink"/>
          </w:rPr>
          <w:t>www.limo.libis.be</w:t>
        </w:r>
      </w:hyperlink>
      <w:r>
        <w:t xml:space="preserve"> </w:t>
      </w:r>
    </w:p>
    <w:p w:rsidR="00E502D6" w:rsidRDefault="00E502D6" w:rsidP="00A867C6">
      <w:proofErr w:type="spellStart"/>
      <w:r>
        <w:t>Jaworski</w:t>
      </w:r>
      <w:proofErr w:type="spellEnd"/>
      <w:r>
        <w:t xml:space="preserve">, J. (2009). </w:t>
      </w:r>
      <w:proofErr w:type="spellStart"/>
      <w:r>
        <w:rPr>
          <w:i/>
        </w:rPr>
        <w:t>Synchroniteit</w:t>
      </w:r>
      <w:proofErr w:type="spellEnd"/>
      <w:r>
        <w:rPr>
          <w:i/>
        </w:rPr>
        <w:t>. De innerlijke weg naar leiderschap.</w:t>
      </w:r>
      <w:r>
        <w:t xml:space="preserve"> Zeist: </w:t>
      </w:r>
      <w:proofErr w:type="spellStart"/>
      <w:r>
        <w:t>Christofoor</w:t>
      </w:r>
      <w:proofErr w:type="spellEnd"/>
      <w:r>
        <w:t>.</w:t>
      </w:r>
    </w:p>
    <w:p w:rsidR="003901F4" w:rsidRPr="00154970" w:rsidRDefault="00025C44" w:rsidP="00AE2A78">
      <w:pPr>
        <w:rPr>
          <w:lang w:val="nl-NL"/>
        </w:rPr>
      </w:pPr>
      <w:r w:rsidRPr="00025C44">
        <w:rPr>
          <w:lang w:val="nl-NL"/>
        </w:rPr>
        <w:t xml:space="preserve">Michels, N., VANAELST, B., </w:t>
      </w:r>
      <w:proofErr w:type="spellStart"/>
      <w:r w:rsidRPr="00025C44">
        <w:rPr>
          <w:lang w:val="nl-NL"/>
        </w:rPr>
        <w:t>Stoppie</w:t>
      </w:r>
      <w:proofErr w:type="spellEnd"/>
      <w:r w:rsidRPr="00025C44">
        <w:rPr>
          <w:lang w:val="nl-NL"/>
        </w:rPr>
        <w:t xml:space="preserve">, E., Huybrechts, I., </w:t>
      </w:r>
      <w:proofErr w:type="spellStart"/>
      <w:r w:rsidRPr="00025C44">
        <w:rPr>
          <w:lang w:val="nl-NL"/>
        </w:rPr>
        <w:t>Bammann</w:t>
      </w:r>
      <w:proofErr w:type="spellEnd"/>
      <w:r w:rsidRPr="00025C44">
        <w:rPr>
          <w:lang w:val="nl-NL"/>
        </w:rPr>
        <w:t xml:space="preserve">, K., De </w:t>
      </w:r>
      <w:proofErr w:type="spellStart"/>
      <w:r w:rsidRPr="00025C44">
        <w:rPr>
          <w:lang w:val="nl-NL"/>
        </w:rPr>
        <w:t>Henauw</w:t>
      </w:r>
      <w:proofErr w:type="spellEnd"/>
      <w:r w:rsidRPr="00025C44">
        <w:rPr>
          <w:lang w:val="nl-NL"/>
        </w:rPr>
        <w:t xml:space="preserve">, S., &amp; </w:t>
      </w:r>
      <w:proofErr w:type="spellStart"/>
      <w:r w:rsidRPr="00025C44">
        <w:rPr>
          <w:lang w:val="nl-NL"/>
        </w:rPr>
        <w:t>Sioen</w:t>
      </w:r>
      <w:proofErr w:type="spellEnd"/>
      <w:r w:rsidRPr="00025C44">
        <w:rPr>
          <w:lang w:val="nl-NL"/>
        </w:rPr>
        <w:t xml:space="preserve">, I. (2013). </w:t>
      </w:r>
      <w:r w:rsidRPr="005E53D4">
        <w:rPr>
          <w:i/>
          <w:lang w:val="en-GB"/>
        </w:rPr>
        <w:t>Parental and children’s report of emotional problems: agreement, explanatory factors and event-emotion correlation</w:t>
      </w:r>
      <w:r w:rsidRPr="00025C44">
        <w:rPr>
          <w:lang w:val="en-GB"/>
        </w:rPr>
        <w:t xml:space="preserve">. </w:t>
      </w:r>
      <w:r w:rsidRPr="00154970">
        <w:rPr>
          <w:lang w:val="nl-NL"/>
        </w:rPr>
        <w:t xml:space="preserve">CHILD AND ADOLESCENT MENTAL HEALTH, 18(3), 180–186. Geraadpleegd via </w:t>
      </w:r>
      <w:hyperlink r:id="rId16" w:history="1">
        <w:r w:rsidRPr="00154970">
          <w:rPr>
            <w:rStyle w:val="Hyperlink"/>
            <w:lang w:val="nl-NL"/>
          </w:rPr>
          <w:t>www.lib.ugent.be</w:t>
        </w:r>
      </w:hyperlink>
      <w:r w:rsidRPr="00154970">
        <w:rPr>
          <w:lang w:val="nl-NL"/>
        </w:rPr>
        <w:t xml:space="preserve"> </w:t>
      </w:r>
    </w:p>
    <w:p w:rsidR="003901F4" w:rsidRPr="003901F4" w:rsidRDefault="003901F4" w:rsidP="00AE2A78">
      <w:r w:rsidRPr="003901F4">
        <w:t xml:space="preserve">Ministerieel besluit betreffende het getuigschrift van bekwaamheid tot het opvoeden der abnormale kinderen. Reglement en programma der voorbereidende cursussen en der examens. (10/05/1924). </w:t>
      </w:r>
      <w:r w:rsidRPr="003901F4">
        <w:rPr>
          <w:i/>
        </w:rPr>
        <w:t>Belgisch Staatsblad.</w:t>
      </w:r>
    </w:p>
    <w:p w:rsidR="004F0ADD" w:rsidRPr="00154970" w:rsidRDefault="004F0ADD" w:rsidP="00AE2A78">
      <w:pPr>
        <w:rPr>
          <w:lang w:val="en-GB"/>
        </w:rPr>
      </w:pPr>
      <w:r w:rsidRPr="004F0ADD">
        <w:rPr>
          <w:lang w:val="nl-NL"/>
        </w:rPr>
        <w:t xml:space="preserve">Omzendbrief WEL 99/01 betreffende de profilering van de comités voor bijzondere jeugdzorg (CBJ). </w:t>
      </w:r>
      <w:r w:rsidRPr="00154970">
        <w:rPr>
          <w:lang w:val="en-GB"/>
        </w:rPr>
        <w:t xml:space="preserve">(20//01/1999). </w:t>
      </w:r>
      <w:proofErr w:type="spellStart"/>
      <w:r w:rsidRPr="00154970">
        <w:rPr>
          <w:i/>
          <w:lang w:val="en-GB"/>
        </w:rPr>
        <w:t>Belgisch</w:t>
      </w:r>
      <w:proofErr w:type="spellEnd"/>
      <w:r w:rsidRPr="00154970">
        <w:rPr>
          <w:i/>
          <w:lang w:val="en-GB"/>
        </w:rPr>
        <w:t xml:space="preserve"> </w:t>
      </w:r>
      <w:proofErr w:type="spellStart"/>
      <w:r w:rsidRPr="00154970">
        <w:rPr>
          <w:i/>
          <w:lang w:val="en-GB"/>
        </w:rPr>
        <w:t>Staatsblad</w:t>
      </w:r>
      <w:proofErr w:type="spellEnd"/>
      <w:r w:rsidRPr="00154970">
        <w:rPr>
          <w:lang w:val="en-GB"/>
        </w:rPr>
        <w:t xml:space="preserve"> 14582.</w:t>
      </w:r>
    </w:p>
    <w:p w:rsidR="00AE2A78" w:rsidRPr="00CB28B2" w:rsidRDefault="00AE2A78" w:rsidP="00A867C6">
      <w:pPr>
        <w:rPr>
          <w:lang w:val="nl-NL"/>
        </w:rPr>
      </w:pPr>
      <w:proofErr w:type="spellStart"/>
      <w:r w:rsidRPr="00AE2A78">
        <w:rPr>
          <w:i/>
          <w:lang w:val="en-GB"/>
        </w:rPr>
        <w:t>Piko</w:t>
      </w:r>
      <w:proofErr w:type="spellEnd"/>
      <w:r w:rsidRPr="00AE2A78">
        <w:rPr>
          <w:i/>
          <w:lang w:val="en-GB"/>
        </w:rPr>
        <w:t xml:space="preserve">, B. </w:t>
      </w:r>
      <w:r>
        <w:rPr>
          <w:i/>
          <w:lang w:val="en-GB"/>
        </w:rPr>
        <w:t xml:space="preserve">F., </w:t>
      </w:r>
      <w:proofErr w:type="spellStart"/>
      <w:r>
        <w:rPr>
          <w:i/>
          <w:lang w:val="en-GB"/>
        </w:rPr>
        <w:t>Balazs</w:t>
      </w:r>
      <w:proofErr w:type="spellEnd"/>
      <w:r>
        <w:rPr>
          <w:i/>
          <w:lang w:val="en-GB"/>
        </w:rPr>
        <w:t xml:space="preserve">, M. A. (2012). </w:t>
      </w:r>
      <w:r w:rsidRPr="00AE2A78">
        <w:rPr>
          <w:i/>
          <w:lang w:val="en-GB"/>
        </w:rPr>
        <w:t>Authoritative parenting style and adolescent smoking and drinking</w:t>
      </w:r>
      <w:r>
        <w:rPr>
          <w:i/>
          <w:lang w:val="en-GB"/>
        </w:rPr>
        <w:t xml:space="preserve">. </w:t>
      </w:r>
      <w:proofErr w:type="spellStart"/>
      <w:r w:rsidR="00547B4E" w:rsidRPr="00CB28B2">
        <w:rPr>
          <w:lang w:val="nl-NL"/>
        </w:rPr>
        <w:t>Addictive</w:t>
      </w:r>
      <w:proofErr w:type="spellEnd"/>
      <w:r w:rsidR="00547B4E" w:rsidRPr="00CB28B2">
        <w:rPr>
          <w:lang w:val="nl-NL"/>
        </w:rPr>
        <w:t xml:space="preserve"> </w:t>
      </w:r>
      <w:proofErr w:type="spellStart"/>
      <w:r w:rsidR="00547B4E" w:rsidRPr="00CB28B2">
        <w:rPr>
          <w:lang w:val="nl-NL"/>
        </w:rPr>
        <w:t>Behaviors</w:t>
      </w:r>
      <w:proofErr w:type="spellEnd"/>
      <w:r w:rsidR="00547B4E" w:rsidRPr="00CB28B2">
        <w:rPr>
          <w:lang w:val="nl-NL"/>
        </w:rPr>
        <w:t xml:space="preserve">, (37), 353-354. Geraadpleegd via </w:t>
      </w:r>
      <w:hyperlink r:id="rId17" w:history="1">
        <w:r w:rsidR="00547B4E" w:rsidRPr="00CB28B2">
          <w:rPr>
            <w:rStyle w:val="Hyperlink"/>
            <w:lang w:val="nl-NL"/>
          </w:rPr>
          <w:t>www.limo.libis.be</w:t>
        </w:r>
      </w:hyperlink>
      <w:r w:rsidR="00547B4E" w:rsidRPr="00CB28B2">
        <w:rPr>
          <w:lang w:val="nl-NL"/>
        </w:rPr>
        <w:t xml:space="preserve"> </w:t>
      </w:r>
    </w:p>
    <w:p w:rsidR="00570845" w:rsidRDefault="00570845" w:rsidP="00570845">
      <w:pPr>
        <w:rPr>
          <w:i/>
        </w:rPr>
      </w:pPr>
      <w:proofErr w:type="spellStart"/>
      <w:r>
        <w:t>Reysen</w:t>
      </w:r>
      <w:proofErr w:type="spellEnd"/>
      <w:r>
        <w:t xml:space="preserve">, A. (1973). </w:t>
      </w:r>
      <w:r w:rsidRPr="00570845">
        <w:rPr>
          <w:i/>
        </w:rPr>
        <w:t>Orthopedagogiek en pedagogiek bij Paul Moor : een studie van zijn fundamentele categorieën en inzichten</w:t>
      </w:r>
      <w:r>
        <w:rPr>
          <w:i/>
        </w:rPr>
        <w:t xml:space="preserve"> Annemie </w:t>
      </w:r>
      <w:proofErr w:type="spellStart"/>
      <w:r>
        <w:rPr>
          <w:i/>
        </w:rPr>
        <w:t>Reysen</w:t>
      </w:r>
      <w:proofErr w:type="spellEnd"/>
      <w:r>
        <w:rPr>
          <w:i/>
        </w:rPr>
        <w:t xml:space="preserve"> [Thesis]. </w:t>
      </w:r>
      <w:r w:rsidRPr="00DC54D4">
        <w:t xml:space="preserve">Geraadpleegd via </w:t>
      </w:r>
      <w:hyperlink r:id="rId18" w:history="1">
        <w:r w:rsidRPr="00DC54D4">
          <w:rPr>
            <w:rStyle w:val="Hyperlink"/>
          </w:rPr>
          <w:t>www.limo.libis.be</w:t>
        </w:r>
      </w:hyperlink>
      <w:r>
        <w:rPr>
          <w:i/>
        </w:rPr>
        <w:t xml:space="preserve"> </w:t>
      </w:r>
    </w:p>
    <w:p w:rsidR="00D72B47" w:rsidRDefault="00D72B47" w:rsidP="00570845">
      <w:pPr>
        <w:rPr>
          <w:i/>
        </w:rPr>
      </w:pPr>
      <w:proofErr w:type="spellStart"/>
      <w:r>
        <w:t>Smeyers</w:t>
      </w:r>
      <w:proofErr w:type="spellEnd"/>
      <w:r>
        <w:t xml:space="preserve">, P. (1992). </w:t>
      </w:r>
      <w:r>
        <w:rPr>
          <w:i/>
        </w:rPr>
        <w:t xml:space="preserve">Opvoeding en onderwijs. Over initiatie en de mogelijkheid van kritiek. </w:t>
      </w:r>
      <w:r w:rsidRPr="00D72B47">
        <w:t>Pedagogisch tijdschrift</w:t>
      </w:r>
      <w:r>
        <w:t xml:space="preserve">, (17), 270-288. Geraadpleegd via </w:t>
      </w:r>
      <w:hyperlink r:id="rId19" w:history="1">
        <w:r w:rsidRPr="00D66453">
          <w:rPr>
            <w:rStyle w:val="Hyperlink"/>
          </w:rPr>
          <w:t>www.lirias.kuleuven.be</w:t>
        </w:r>
      </w:hyperlink>
      <w:r>
        <w:t xml:space="preserve"> </w:t>
      </w:r>
    </w:p>
    <w:p w:rsidR="00DC54D4" w:rsidRPr="00DC54D4" w:rsidRDefault="00DC54D4" w:rsidP="00570845">
      <w:proofErr w:type="spellStart"/>
      <w:r>
        <w:t>Smeyers</w:t>
      </w:r>
      <w:proofErr w:type="spellEnd"/>
      <w:r>
        <w:t xml:space="preserve">, P. (1992). </w:t>
      </w:r>
      <w:r>
        <w:rPr>
          <w:i/>
        </w:rPr>
        <w:t xml:space="preserve">Over macht en liefde in de opvoeding. </w:t>
      </w:r>
      <w:r>
        <w:t xml:space="preserve">Comenius, (47), 301-325. Geraadpleegd via </w:t>
      </w:r>
      <w:hyperlink r:id="rId20" w:history="1">
        <w:r w:rsidRPr="00D66453">
          <w:rPr>
            <w:rStyle w:val="Hyperlink"/>
          </w:rPr>
          <w:t>www.lirias.kuleuven.be</w:t>
        </w:r>
      </w:hyperlink>
      <w:r>
        <w:t xml:space="preserve"> </w:t>
      </w:r>
    </w:p>
    <w:p w:rsidR="006105BA" w:rsidRDefault="00E753F3" w:rsidP="006105BA">
      <w:proofErr w:type="spellStart"/>
      <w:r>
        <w:t>Snyers</w:t>
      </w:r>
      <w:proofErr w:type="spellEnd"/>
      <w:r>
        <w:t xml:space="preserve">, K., </w:t>
      </w:r>
      <w:proofErr w:type="spellStart"/>
      <w:r>
        <w:t>Colpin</w:t>
      </w:r>
      <w:proofErr w:type="spellEnd"/>
      <w:r w:rsidR="001073FB">
        <w:t xml:space="preserve"> H</w:t>
      </w:r>
      <w:r>
        <w:t>. &amp;</w:t>
      </w:r>
      <w:r w:rsidR="001073FB">
        <w:t xml:space="preserve"> Coenen, M. (2001). </w:t>
      </w:r>
      <w:r w:rsidR="001073FB">
        <w:rPr>
          <w:i/>
        </w:rPr>
        <w:t xml:space="preserve">Behoefte aan opvoedingsondersteuning: een onderzoek bij ouders in Maasmechelen. </w:t>
      </w:r>
      <w:r w:rsidR="001073FB">
        <w:t>Leuven: Garant.</w:t>
      </w:r>
      <w:r w:rsidR="006105BA" w:rsidRPr="006105BA">
        <w:t xml:space="preserve"> </w:t>
      </w:r>
    </w:p>
    <w:p w:rsidR="00DC4D22" w:rsidRPr="00C646A2" w:rsidRDefault="00DC4D22" w:rsidP="006105BA">
      <w:pPr>
        <w:rPr>
          <w:lang w:val="nl-NL"/>
        </w:rPr>
      </w:pPr>
      <w:proofErr w:type="spellStart"/>
      <w:r>
        <w:t>Springael</w:t>
      </w:r>
      <w:proofErr w:type="spellEnd"/>
      <w:r>
        <w:t xml:space="preserve">, E. (2000). </w:t>
      </w:r>
      <w:r w:rsidRPr="005F1718">
        <w:rPr>
          <w:i/>
        </w:rPr>
        <w:t>Emotionele autonomie en psychologische aanpassing bij adolescenten : een contextuele analyse van het effect van opvoedingsstijlen</w:t>
      </w:r>
      <w:r w:rsidR="00D06013">
        <w:rPr>
          <w:i/>
        </w:rPr>
        <w:t xml:space="preserve"> [Thesi</w:t>
      </w:r>
      <w:r w:rsidR="00A82339">
        <w:rPr>
          <w:i/>
        </w:rPr>
        <w:t>s]</w:t>
      </w:r>
      <w:r>
        <w:rPr>
          <w:i/>
        </w:rPr>
        <w:t xml:space="preserve">. </w:t>
      </w:r>
      <w:r>
        <w:t xml:space="preserve">Geraadpleegd via </w:t>
      </w:r>
      <w:hyperlink r:id="rId21" w:history="1">
        <w:r w:rsidRPr="00D66453">
          <w:rPr>
            <w:rStyle w:val="Hyperlink"/>
          </w:rPr>
          <w:t>www.limo.libis.be</w:t>
        </w:r>
      </w:hyperlink>
      <w:r>
        <w:t xml:space="preserve"> </w:t>
      </w:r>
    </w:p>
    <w:p w:rsidR="001073FB" w:rsidRDefault="006105BA" w:rsidP="00A867C6">
      <w:proofErr w:type="spellStart"/>
      <w:r>
        <w:t>Vandenbroeck</w:t>
      </w:r>
      <w:proofErr w:type="spellEnd"/>
      <w:r>
        <w:t xml:space="preserve">, M. (2008). </w:t>
      </w:r>
      <w:r>
        <w:rPr>
          <w:i/>
        </w:rPr>
        <w:t xml:space="preserve">Ondersteuning is meer dan risicomanagement. Alert, (2), 54-65. Geraadpleegd via </w:t>
      </w:r>
      <w:hyperlink r:id="rId22" w:history="1">
        <w:r w:rsidRPr="00D66453">
          <w:rPr>
            <w:rStyle w:val="Hyperlink"/>
            <w:i/>
          </w:rPr>
          <w:t>www.limo.libis.be</w:t>
        </w:r>
      </w:hyperlink>
      <w:r>
        <w:rPr>
          <w:i/>
        </w:rPr>
        <w:t xml:space="preserve"> </w:t>
      </w:r>
    </w:p>
    <w:p w:rsidR="000C484C" w:rsidRDefault="00555C38" w:rsidP="00A867C6">
      <w:proofErr w:type="spellStart"/>
      <w:r>
        <w:lastRenderedPageBreak/>
        <w:t>Vandemeulebroecke</w:t>
      </w:r>
      <w:proofErr w:type="spellEnd"/>
      <w:r>
        <w:t xml:space="preserve">, L., Van </w:t>
      </w:r>
      <w:proofErr w:type="spellStart"/>
      <w:r>
        <w:t>Crombrugge</w:t>
      </w:r>
      <w:proofErr w:type="spellEnd"/>
      <w:r>
        <w:t>, H., Janssens, J. &amp;</w:t>
      </w:r>
      <w:r w:rsidR="000C484C" w:rsidRPr="000C484C">
        <w:t xml:space="preserve"> </w:t>
      </w:r>
      <w:proofErr w:type="spellStart"/>
      <w:r w:rsidR="000C484C" w:rsidRPr="000C484C">
        <w:t>Colpin</w:t>
      </w:r>
      <w:proofErr w:type="spellEnd"/>
      <w:r w:rsidR="000C484C" w:rsidRPr="000C484C">
        <w:t xml:space="preserve">, H. (2002). </w:t>
      </w:r>
      <w:r w:rsidR="000C484C" w:rsidRPr="000C484C">
        <w:rPr>
          <w:i/>
        </w:rPr>
        <w:t>Gezinspedagogiek: deel II: Opvoedingsondersteuning</w:t>
      </w:r>
      <w:r w:rsidR="000C484C" w:rsidRPr="000C484C">
        <w:t>. Leuven: Garant.</w:t>
      </w:r>
    </w:p>
    <w:p w:rsidR="008C3878" w:rsidRDefault="008C3878" w:rsidP="00A867C6">
      <w:r>
        <w:t>www.opvoedingspunt.be</w:t>
      </w:r>
    </w:p>
    <w:p w:rsidR="00113283" w:rsidRDefault="0093197B" w:rsidP="00113283">
      <w:pPr>
        <w:pStyle w:val="Kop2"/>
      </w:pPr>
      <w:bookmarkStart w:id="32" w:name="_Toc437883440"/>
      <w:bookmarkStart w:id="33" w:name="_Toc437883523"/>
      <w:r>
        <w:t>Samenvatting</w:t>
      </w:r>
      <w:bookmarkEnd w:id="32"/>
      <w:bookmarkEnd w:id="33"/>
    </w:p>
    <w:p w:rsidR="0093197B" w:rsidRDefault="00AF5032" w:rsidP="0093197B">
      <w:r>
        <w:t>De tekst heeft als doel de relatie tussen ouders en hun kinderen positief te beïnvloeden, in het eerste deel lezen we dat o</w:t>
      </w:r>
      <w:r w:rsidR="008953FB">
        <w:t>uders die hun kinderen goed willen opvoeden eerst zelfvertrouwen</w:t>
      </w:r>
      <w:r w:rsidR="00241BDD">
        <w:t xml:space="preserve"> moeten</w:t>
      </w:r>
      <w:r w:rsidR="00C25FB0">
        <w:t xml:space="preserve"> hebben. Z</w:t>
      </w:r>
      <w:r w:rsidR="008953FB">
        <w:t xml:space="preserve">e moeten vertrouwen dat ze de juiste intentie hebben om hun kinderen te ondersteunen. Op die manier zullen </w:t>
      </w:r>
      <w:r w:rsidR="000F1692">
        <w:t>hun</w:t>
      </w:r>
      <w:r w:rsidR="008953FB">
        <w:t xml:space="preserve"> kinderen ook zien dat </w:t>
      </w:r>
      <w:r w:rsidR="007A6B37">
        <w:t>de ouders</w:t>
      </w:r>
      <w:r w:rsidR="008953FB">
        <w:t xml:space="preserve"> vertrouwen </w:t>
      </w:r>
      <w:r w:rsidR="007A6B37">
        <w:t>hebben</w:t>
      </w:r>
      <w:r w:rsidR="008953FB">
        <w:t xml:space="preserve"> en dat komt over als geloofwaardigheid op hen. </w:t>
      </w:r>
      <w:r w:rsidR="000B55BA">
        <w:t>Maar enkel vertrouwen is niet voldoende,</w:t>
      </w:r>
      <w:r w:rsidR="00866930">
        <w:t xml:space="preserve"> zo heeft het kind sturing en advies nodig van de opvoeder. De ouders (opvoeders) moeten hun kinderen zo voldoende zelfvertrouwen ontwikkelen bij hun kinderen zodat ze de maatschappij van later zullen aankunnen. Dit wordt bemoeilijkt omdat de ouders nog steeds in hun eigen geschiedenis leven. Ze moeten zeg maar een visie (opvoedingsvisie) hebben. (</w:t>
      </w:r>
      <w:proofErr w:type="spellStart"/>
      <w:r w:rsidR="00866930">
        <w:t>Luycx</w:t>
      </w:r>
      <w:proofErr w:type="spellEnd"/>
      <w:r w:rsidR="00866930">
        <w:t>, 2013)</w:t>
      </w:r>
      <w:r w:rsidR="00092008">
        <w:t xml:space="preserve"> </w:t>
      </w:r>
    </w:p>
    <w:p w:rsidR="00A124C2" w:rsidRDefault="00092008" w:rsidP="0093197B">
      <w:r>
        <w:t xml:space="preserve">Een visie die </w:t>
      </w:r>
      <w:proofErr w:type="spellStart"/>
      <w:r>
        <w:t>Luycx</w:t>
      </w:r>
      <w:proofErr w:type="spellEnd"/>
      <w:r>
        <w:t xml:space="preserve"> </w:t>
      </w:r>
      <w:r w:rsidR="00C25FB0">
        <w:t>aanhaalt</w:t>
      </w:r>
      <w:r>
        <w:t xml:space="preserve"> is de </w:t>
      </w:r>
      <w:proofErr w:type="spellStart"/>
      <w:r>
        <w:t>autoritatieve</w:t>
      </w:r>
      <w:proofErr w:type="spellEnd"/>
      <w:r>
        <w:t xml:space="preserve"> opvoeding, een opvoeding waarbij gebruik gemaakt wordt van de ‘zien-doen-krijgen’-cirkel.</w:t>
      </w:r>
      <w:r w:rsidR="00C25FB0">
        <w:t xml:space="preserve"> </w:t>
      </w:r>
      <w:r w:rsidR="00C25FB0" w:rsidRPr="00C25FB0">
        <w:rPr>
          <w:b/>
        </w:rPr>
        <w:t>Zien</w:t>
      </w:r>
      <w:r w:rsidR="00C25FB0">
        <w:t>:</w:t>
      </w:r>
      <w:r>
        <w:t xml:space="preserve"> </w:t>
      </w:r>
      <w:r w:rsidR="00C71613">
        <w:t xml:space="preserve">De ouder kijkt naar je en schat in of vraagt of je vragen hebt. </w:t>
      </w:r>
      <w:r w:rsidR="00C71613" w:rsidRPr="00C25FB0">
        <w:rPr>
          <w:b/>
        </w:rPr>
        <w:t>Doen</w:t>
      </w:r>
      <w:r w:rsidR="00C71613">
        <w:t xml:space="preserve">: luisteren, afspraken maken, helpen of samen reflecteren. </w:t>
      </w:r>
      <w:r w:rsidR="00C71613" w:rsidRPr="00C25FB0">
        <w:rPr>
          <w:b/>
        </w:rPr>
        <w:t>Krijgen</w:t>
      </w:r>
      <w:r w:rsidR="00C71613">
        <w:t xml:space="preserve">: door een respectvolle relatie, samen groeien en ervan genieten samen onderweg te zijn. </w:t>
      </w:r>
    </w:p>
    <w:p w:rsidR="00E17AD0" w:rsidRDefault="00E17AD0" w:rsidP="0093197B">
      <w:r>
        <w:t>Bij ouders die zich willen voorbereiden op de komst van een kind, zijn er 7 gewoonten die ze kunnen aannemen om zich erop goed voor te bereiden. (In mijn deel neem ik er maar 3 op) Zo is de eerste gewoonte ‘het proactief’ zijn. Als je een persoon bent die snel boos wordt of zijn geduld verliest, ga je vaak praten vanuit je emoties. Je zegt dan bv. “Ik moet van jou altijd…” of “Jij zegt ook altijd…” Dit is reactief taalgebruik. Dit is een minder goede aanpak, je zou beter zeggen “Het valt mij op dat je regelmatig tegen mij zegt dat ik dat zo doe, is het jou ook opgevallen dat ik gisteren nog …, ik zou het fijn vinden wanneer je voortaan…”</w:t>
      </w:r>
      <w:r w:rsidR="00B40832">
        <w:t xml:space="preserve"> zo laat je geen negatieve emoties naar boven komen en reageer je op een proactieve manier. </w:t>
      </w:r>
    </w:p>
    <w:p w:rsidR="0041546C" w:rsidRDefault="003934B5" w:rsidP="0093197B">
      <w:r>
        <w:t>De tweede gewoonte is “begin met het eind in gedachten”. (</w:t>
      </w:r>
      <w:proofErr w:type="spellStart"/>
      <w:r>
        <w:t>Luycx</w:t>
      </w:r>
      <w:proofErr w:type="spellEnd"/>
      <w:r>
        <w:t xml:space="preserve">, 2013) </w:t>
      </w:r>
      <w:r w:rsidR="0041546C">
        <w:t xml:space="preserve">Hiermee wordt bedoeld dat je nadenkt en bewust bent van wat je op lange termijn wilt bereiken voor je kind. </w:t>
      </w:r>
      <w:r>
        <w:br/>
        <w:t>Je vraagt je af welk soort gezin je wilt zijn</w:t>
      </w:r>
      <w:r w:rsidR="0041546C">
        <w:t xml:space="preserve"> (je hebt een beeld)</w:t>
      </w:r>
      <w:r>
        <w:t xml:space="preserve">, wat wil je voor elkaar betekenen? </w:t>
      </w:r>
      <w:r w:rsidR="0041546C">
        <w:t xml:space="preserve">Wat willen we voor onze kinderen en voor hun omgeving betekenen als ouders? </w:t>
      </w:r>
      <w:r w:rsidR="0041546C">
        <w:br/>
        <w:t xml:space="preserve">Na het beeld moet je dat beeld/ plan nog uitvoeren. Je wilt morele waarden aan je kind meegeven (bv. respect) </w:t>
      </w:r>
      <w:r w:rsidR="004F3FBA">
        <w:t xml:space="preserve">Je maakt hiervoor een </w:t>
      </w:r>
      <w:proofErr w:type="spellStart"/>
      <w:r w:rsidR="004F3FBA">
        <w:t>mindmap</w:t>
      </w:r>
      <w:proofErr w:type="spellEnd"/>
      <w:r w:rsidR="004F3FBA">
        <w:t xml:space="preserve"> waarmee je rekening houdt met belangrijke behoeften voor je kind. </w:t>
      </w:r>
      <w:r w:rsidR="00F004E3">
        <w:t xml:space="preserve">Zo </w:t>
      </w:r>
      <w:proofErr w:type="spellStart"/>
      <w:r w:rsidR="00F004E3">
        <w:t>zul</w:t>
      </w:r>
      <w:proofErr w:type="spellEnd"/>
      <w:r w:rsidR="00F004E3">
        <w:t xml:space="preserve"> je vanuit je “weg” die je zult nemen vooraf keuzes voorbereiden.</w:t>
      </w:r>
    </w:p>
    <w:p w:rsidR="003934B5" w:rsidRPr="0093197B" w:rsidRDefault="004F3FBA" w:rsidP="0093197B">
      <w:r>
        <w:t>Gewoonte 3: doe de belangrijke dingen eerst.</w:t>
      </w:r>
      <w:r w:rsidR="00F004E3">
        <w:t xml:space="preserve"> Kan je als de gewoonte van integriteit en uitvoering zien, deze gewoonte helpt je om te blijven focussen op de belangrijke dingen. Zo </w:t>
      </w:r>
      <w:proofErr w:type="spellStart"/>
      <w:r w:rsidR="00F004E3">
        <w:t>zul</w:t>
      </w:r>
      <w:proofErr w:type="spellEnd"/>
      <w:r w:rsidR="00F004E3">
        <w:t xml:space="preserve"> je moeten leven vanuit de keuzes die je maakt. </w:t>
      </w:r>
    </w:p>
    <w:p w:rsidR="0093197B" w:rsidRDefault="0093197B" w:rsidP="0093197B">
      <w:pPr>
        <w:pStyle w:val="Kop2"/>
      </w:pPr>
      <w:bookmarkStart w:id="34" w:name="_Toc437883441"/>
      <w:bookmarkStart w:id="35" w:name="_Toc437883524"/>
      <w:proofErr w:type="spellStart"/>
      <w:r>
        <w:t>Powerpoint</w:t>
      </w:r>
      <w:bookmarkEnd w:id="34"/>
      <w:bookmarkEnd w:id="35"/>
      <w:proofErr w:type="spellEnd"/>
    </w:p>
    <w:p w:rsidR="007F268F" w:rsidRDefault="00F42E49" w:rsidP="007F268F">
      <w:r>
        <w:t>Zie apart document.</w:t>
      </w:r>
    </w:p>
    <w:p w:rsidR="00614BF2" w:rsidRDefault="00614BF2" w:rsidP="00614BF2">
      <w:pPr>
        <w:pStyle w:val="Kop1"/>
      </w:pPr>
      <w:bookmarkStart w:id="36" w:name="_Toc437883442"/>
      <w:bookmarkStart w:id="37" w:name="_Toc437883525"/>
      <w:r>
        <w:lastRenderedPageBreak/>
        <w:t>Beschikking krijgen en meer zoeken</w:t>
      </w:r>
      <w:bookmarkEnd w:id="36"/>
      <w:bookmarkEnd w:id="37"/>
    </w:p>
    <w:p w:rsidR="00614BF2" w:rsidRDefault="00614BF2" w:rsidP="00614BF2">
      <w:pPr>
        <w:pStyle w:val="Kop2"/>
      </w:pPr>
      <w:bookmarkStart w:id="38" w:name="_Toc437883443"/>
      <w:bookmarkStart w:id="39" w:name="_Toc437883526"/>
      <w:r>
        <w:t>Publicaties binnen hand</w:t>
      </w:r>
      <w:r w:rsidR="0057503D">
        <w:t>bereik?</w:t>
      </w:r>
      <w:bookmarkEnd w:id="38"/>
      <w:bookmarkEnd w:id="39"/>
    </w:p>
    <w:tbl>
      <w:tblPr>
        <w:tblStyle w:val="Tabelraster"/>
        <w:tblW w:w="0" w:type="auto"/>
        <w:tblLook w:val="04A0" w:firstRow="1" w:lastRow="0" w:firstColumn="1" w:lastColumn="0" w:noHBand="0" w:noVBand="1"/>
      </w:tblPr>
      <w:tblGrid>
        <w:gridCol w:w="3020"/>
        <w:gridCol w:w="3021"/>
        <w:gridCol w:w="3021"/>
      </w:tblGrid>
      <w:tr w:rsidR="0057503D" w:rsidTr="0057503D">
        <w:tc>
          <w:tcPr>
            <w:tcW w:w="3020" w:type="dxa"/>
          </w:tcPr>
          <w:p w:rsidR="0057503D" w:rsidRDefault="0057503D" w:rsidP="0057503D">
            <w:r>
              <w:t>Bron</w:t>
            </w:r>
          </w:p>
        </w:tc>
        <w:tc>
          <w:tcPr>
            <w:tcW w:w="3021" w:type="dxa"/>
          </w:tcPr>
          <w:p w:rsidR="0057503D" w:rsidRDefault="0057503D" w:rsidP="0057503D">
            <w:r>
              <w:t>Vindplaats</w:t>
            </w:r>
          </w:p>
        </w:tc>
        <w:tc>
          <w:tcPr>
            <w:tcW w:w="3021" w:type="dxa"/>
          </w:tcPr>
          <w:p w:rsidR="0057503D" w:rsidRDefault="0057503D" w:rsidP="0057503D">
            <w:proofErr w:type="spellStart"/>
            <w:r>
              <w:t>Plaatsnummer</w:t>
            </w:r>
            <w:proofErr w:type="spellEnd"/>
          </w:p>
        </w:tc>
      </w:tr>
      <w:tr w:rsidR="0057503D" w:rsidTr="0057503D">
        <w:tc>
          <w:tcPr>
            <w:tcW w:w="3020" w:type="dxa"/>
          </w:tcPr>
          <w:p w:rsidR="0057503D" w:rsidRPr="008953FB" w:rsidRDefault="0057503D" w:rsidP="0057503D">
            <w:pPr>
              <w:rPr>
                <w:lang w:val="nl-NL"/>
              </w:rPr>
            </w:pPr>
            <w:r w:rsidRPr="008953FB">
              <w:rPr>
                <w:lang w:val="en-GB"/>
              </w:rPr>
              <w:t>Covey, S.M.R &amp; Rebecca</w:t>
            </w:r>
            <w:r w:rsidR="004B1C7F">
              <w:rPr>
                <w:lang w:val="en-GB"/>
              </w:rPr>
              <w:t>,</w:t>
            </w:r>
            <w:r w:rsidRPr="008953FB">
              <w:rPr>
                <w:lang w:val="en-GB"/>
              </w:rPr>
              <w:t xml:space="preserve"> R.M. (2011). </w:t>
            </w:r>
            <w:r w:rsidRPr="008953FB">
              <w:rPr>
                <w:i/>
                <w:lang w:val="nl-NL"/>
              </w:rPr>
              <w:t>De snelheid van vertrouwen. Dat wat alles verandert</w:t>
            </w:r>
            <w:r w:rsidRPr="008953FB">
              <w:rPr>
                <w:lang w:val="nl-NL"/>
              </w:rPr>
              <w:t>. Amsterdam: Business Contact</w:t>
            </w:r>
            <w:r>
              <w:rPr>
                <w:lang w:val="nl-NL"/>
              </w:rPr>
              <w:t>.</w:t>
            </w:r>
          </w:p>
          <w:p w:rsidR="0057503D" w:rsidRDefault="0057503D" w:rsidP="0057503D"/>
        </w:tc>
        <w:tc>
          <w:tcPr>
            <w:tcW w:w="3021" w:type="dxa"/>
          </w:tcPr>
          <w:p w:rsidR="0057503D" w:rsidRDefault="00B079BA" w:rsidP="0057503D">
            <w:r>
              <w:t>Google: België</w:t>
            </w:r>
          </w:p>
        </w:tc>
        <w:tc>
          <w:tcPr>
            <w:tcW w:w="3021" w:type="dxa"/>
          </w:tcPr>
          <w:p w:rsidR="0057503D" w:rsidRDefault="00B079BA" w:rsidP="0057503D">
            <w:r>
              <w:t>/</w:t>
            </w:r>
          </w:p>
        </w:tc>
      </w:tr>
      <w:tr w:rsidR="0057503D" w:rsidTr="0057503D">
        <w:tc>
          <w:tcPr>
            <w:tcW w:w="3020" w:type="dxa"/>
          </w:tcPr>
          <w:p w:rsidR="0057503D" w:rsidRPr="0057503D" w:rsidRDefault="0057503D" w:rsidP="0057503D">
            <w:proofErr w:type="spellStart"/>
            <w:r>
              <w:t>Covey</w:t>
            </w:r>
            <w:proofErr w:type="spellEnd"/>
            <w:r>
              <w:t xml:space="preserve">, S.R. (1989). </w:t>
            </w:r>
            <w:r w:rsidRPr="00113283">
              <w:rPr>
                <w:i/>
              </w:rPr>
              <w:t>De zeven eigenschappen van effectief leiderschap</w:t>
            </w:r>
            <w:r>
              <w:t>. Amsterdam: Business Contact.</w:t>
            </w:r>
          </w:p>
        </w:tc>
        <w:tc>
          <w:tcPr>
            <w:tcW w:w="3021" w:type="dxa"/>
          </w:tcPr>
          <w:p w:rsidR="0057503D" w:rsidRDefault="00B079BA" w:rsidP="0057503D">
            <w:r>
              <w:t>VIVES Campus Kortrijk Bib 1</w:t>
            </w:r>
            <w:r w:rsidRPr="002A5498">
              <w:rPr>
                <w:vertAlign w:val="superscript"/>
              </w:rPr>
              <w:t>e</w:t>
            </w:r>
            <w:r>
              <w:t xml:space="preserve"> verdieping</w:t>
            </w:r>
            <w:r w:rsidR="00CD132E">
              <w:t>.</w:t>
            </w:r>
          </w:p>
        </w:tc>
        <w:tc>
          <w:tcPr>
            <w:tcW w:w="3021" w:type="dxa"/>
          </w:tcPr>
          <w:p w:rsidR="0057503D" w:rsidRDefault="00B079BA" w:rsidP="0057503D">
            <w:r>
              <w:t>658.013</w:t>
            </w:r>
          </w:p>
        </w:tc>
      </w:tr>
      <w:tr w:rsidR="0057503D" w:rsidTr="0057503D">
        <w:tc>
          <w:tcPr>
            <w:tcW w:w="3020" w:type="dxa"/>
          </w:tcPr>
          <w:p w:rsidR="0057503D" w:rsidRPr="00CD132E" w:rsidRDefault="0057503D" w:rsidP="0057503D">
            <w:pPr>
              <w:rPr>
                <w:lang w:val="en-GB"/>
              </w:rPr>
            </w:pPr>
            <w:proofErr w:type="spellStart"/>
            <w:r>
              <w:t>Covey</w:t>
            </w:r>
            <w:proofErr w:type="spellEnd"/>
            <w:r>
              <w:t xml:space="preserve">, S. (2009). </w:t>
            </w:r>
            <w:r>
              <w:rPr>
                <w:i/>
              </w:rPr>
              <w:t xml:space="preserve">De zeven eigenschappen van Happy </w:t>
            </w:r>
            <w:proofErr w:type="spellStart"/>
            <w:r>
              <w:rPr>
                <w:i/>
              </w:rPr>
              <w:t>Kids</w:t>
            </w:r>
            <w:proofErr w:type="spellEnd"/>
            <w:r>
              <w:rPr>
                <w:i/>
              </w:rPr>
              <w:t>.</w:t>
            </w:r>
            <w:r>
              <w:t xml:space="preserve"> </w:t>
            </w:r>
            <w:r w:rsidRPr="00614BF2">
              <w:rPr>
                <w:lang w:val="en-GB"/>
              </w:rPr>
              <w:t xml:space="preserve">Amsterdam: Business Contact. </w:t>
            </w:r>
          </w:p>
        </w:tc>
        <w:tc>
          <w:tcPr>
            <w:tcW w:w="3021" w:type="dxa"/>
          </w:tcPr>
          <w:p w:rsidR="0057503D" w:rsidRDefault="00CD132E" w:rsidP="0057503D">
            <w:r>
              <w:t>VIVES Campus Kortrijk Bib 1</w:t>
            </w:r>
            <w:r w:rsidRPr="00CD132E">
              <w:rPr>
                <w:vertAlign w:val="superscript"/>
              </w:rPr>
              <w:t>e</w:t>
            </w:r>
            <w:r>
              <w:t xml:space="preserve"> verdieping.</w:t>
            </w:r>
          </w:p>
        </w:tc>
        <w:tc>
          <w:tcPr>
            <w:tcW w:w="3021" w:type="dxa"/>
          </w:tcPr>
          <w:p w:rsidR="0057503D" w:rsidRDefault="00CD132E" w:rsidP="0057503D">
            <w:r>
              <w:t>373</w:t>
            </w:r>
          </w:p>
        </w:tc>
      </w:tr>
      <w:tr w:rsidR="00CD132E" w:rsidTr="0057503D">
        <w:tc>
          <w:tcPr>
            <w:tcW w:w="3020" w:type="dxa"/>
          </w:tcPr>
          <w:p w:rsidR="00CD132E" w:rsidRDefault="00CD132E" w:rsidP="00CD132E">
            <w:proofErr w:type="spellStart"/>
            <w:r w:rsidRPr="00CD132E">
              <w:rPr>
                <w:lang w:val="nl-NL"/>
              </w:rPr>
              <w:t>Covey</w:t>
            </w:r>
            <w:proofErr w:type="spellEnd"/>
            <w:r w:rsidRPr="00CD132E">
              <w:rPr>
                <w:lang w:val="nl-NL"/>
              </w:rPr>
              <w:t xml:space="preserve">, S.R. (1997). </w:t>
            </w:r>
            <w:r>
              <w:rPr>
                <w:i/>
              </w:rPr>
              <w:t>De zeven eigenschappen van effectieve families.</w:t>
            </w:r>
            <w:r>
              <w:t xml:space="preserve"> Amsterdam: Business Contact.</w:t>
            </w:r>
          </w:p>
        </w:tc>
        <w:tc>
          <w:tcPr>
            <w:tcW w:w="3021" w:type="dxa"/>
          </w:tcPr>
          <w:p w:rsidR="00CD132E" w:rsidRDefault="00CD132E" w:rsidP="00CD132E">
            <w:r>
              <w:t>VIVES Campus Kortrijk Bib 1</w:t>
            </w:r>
            <w:r w:rsidRPr="00CD132E">
              <w:rPr>
                <w:vertAlign w:val="superscript"/>
              </w:rPr>
              <w:t>e</w:t>
            </w:r>
            <w:r>
              <w:t xml:space="preserve"> verdieping.</w:t>
            </w:r>
          </w:p>
        </w:tc>
        <w:tc>
          <w:tcPr>
            <w:tcW w:w="3021" w:type="dxa"/>
          </w:tcPr>
          <w:p w:rsidR="00CD132E" w:rsidRDefault="00CD132E" w:rsidP="00CD132E">
            <w:r>
              <w:t>361.412</w:t>
            </w:r>
          </w:p>
        </w:tc>
      </w:tr>
      <w:tr w:rsidR="00CD132E" w:rsidTr="0057503D">
        <w:tc>
          <w:tcPr>
            <w:tcW w:w="3020" w:type="dxa"/>
          </w:tcPr>
          <w:p w:rsidR="00CD132E" w:rsidRPr="0057503D" w:rsidRDefault="00CD132E" w:rsidP="00CD132E">
            <w:proofErr w:type="spellStart"/>
            <w:r>
              <w:t>Jaworski</w:t>
            </w:r>
            <w:proofErr w:type="spellEnd"/>
            <w:r>
              <w:t xml:space="preserve">, J. (2009). </w:t>
            </w:r>
            <w:proofErr w:type="spellStart"/>
            <w:r>
              <w:rPr>
                <w:i/>
              </w:rPr>
              <w:t>Synchroniteit</w:t>
            </w:r>
            <w:proofErr w:type="spellEnd"/>
            <w:r>
              <w:rPr>
                <w:i/>
              </w:rPr>
              <w:t>. De innerlijke weg naar leiderschap.</w:t>
            </w:r>
            <w:r>
              <w:t xml:space="preserve"> Zeist: </w:t>
            </w:r>
            <w:proofErr w:type="spellStart"/>
            <w:r>
              <w:t>Christofoor</w:t>
            </w:r>
            <w:proofErr w:type="spellEnd"/>
            <w:r>
              <w:t>.</w:t>
            </w:r>
          </w:p>
        </w:tc>
        <w:tc>
          <w:tcPr>
            <w:tcW w:w="3021" w:type="dxa"/>
          </w:tcPr>
          <w:p w:rsidR="00CD132E" w:rsidRDefault="00CD132E" w:rsidP="00CD132E">
            <w:r>
              <w:t>Opleidingsinstituut van de Federale Overheid.</w:t>
            </w:r>
          </w:p>
        </w:tc>
        <w:tc>
          <w:tcPr>
            <w:tcW w:w="3021" w:type="dxa"/>
          </w:tcPr>
          <w:p w:rsidR="00CD132E" w:rsidRDefault="00CD132E" w:rsidP="00CD132E">
            <w:r>
              <w:t>/</w:t>
            </w:r>
          </w:p>
        </w:tc>
      </w:tr>
      <w:tr w:rsidR="00CD132E" w:rsidTr="0057503D">
        <w:tc>
          <w:tcPr>
            <w:tcW w:w="3020" w:type="dxa"/>
          </w:tcPr>
          <w:p w:rsidR="00CD132E" w:rsidRPr="0057503D" w:rsidRDefault="00CD132E" w:rsidP="00CD132E">
            <w:pPr>
              <w:rPr>
                <w:lang w:val="nl-NL"/>
              </w:rPr>
            </w:pPr>
            <w:r w:rsidRPr="0057503D">
              <w:rPr>
                <w:lang w:val="nl-NL"/>
              </w:rPr>
              <w:t xml:space="preserve">Dirksen, G. &amp; Moller, H. (2011). </w:t>
            </w:r>
            <w:r w:rsidRPr="0057503D">
              <w:rPr>
                <w:i/>
                <w:lang w:val="nl-NL"/>
              </w:rPr>
              <w:t>Breinlink voor ouders.</w:t>
            </w:r>
            <w:r>
              <w:rPr>
                <w:lang w:val="nl-NL"/>
              </w:rPr>
              <w:t xml:space="preserve"> Schiedam: </w:t>
            </w:r>
            <w:proofErr w:type="spellStart"/>
            <w:r>
              <w:rPr>
                <w:lang w:val="nl-NL"/>
              </w:rPr>
              <w:t>Scriptum</w:t>
            </w:r>
            <w:proofErr w:type="spellEnd"/>
            <w:r>
              <w:rPr>
                <w:lang w:val="nl-NL"/>
              </w:rPr>
              <w:t>.</w:t>
            </w:r>
          </w:p>
        </w:tc>
        <w:tc>
          <w:tcPr>
            <w:tcW w:w="3021" w:type="dxa"/>
          </w:tcPr>
          <w:p w:rsidR="00CD132E" w:rsidRPr="0057503D" w:rsidRDefault="00CD132E" w:rsidP="00CD132E">
            <w:pPr>
              <w:rPr>
                <w:lang w:val="nl-NL"/>
              </w:rPr>
            </w:pPr>
            <w:r>
              <w:rPr>
                <w:lang w:val="nl-NL"/>
              </w:rPr>
              <w:t>VIVES Campus Brugge en Oostende.</w:t>
            </w:r>
          </w:p>
        </w:tc>
        <w:tc>
          <w:tcPr>
            <w:tcW w:w="3021" w:type="dxa"/>
          </w:tcPr>
          <w:p w:rsidR="00CD132E" w:rsidRDefault="00CD132E" w:rsidP="00CD132E">
            <w:r>
              <w:t>/</w:t>
            </w:r>
          </w:p>
        </w:tc>
      </w:tr>
      <w:tr w:rsidR="00CD132E" w:rsidTr="0057503D">
        <w:tc>
          <w:tcPr>
            <w:tcW w:w="3020" w:type="dxa"/>
          </w:tcPr>
          <w:p w:rsidR="00CD132E" w:rsidRPr="0057503D" w:rsidRDefault="00CD132E" w:rsidP="00CD132E">
            <w:pPr>
              <w:rPr>
                <w:lang w:val="nl-NL"/>
              </w:rPr>
            </w:pPr>
            <w:proofErr w:type="spellStart"/>
            <w:r>
              <w:rPr>
                <w:lang w:val="nl-NL"/>
              </w:rPr>
              <w:t>Golly</w:t>
            </w:r>
            <w:proofErr w:type="spellEnd"/>
            <w:r>
              <w:rPr>
                <w:lang w:val="nl-NL"/>
              </w:rPr>
              <w:t xml:space="preserve">, A &amp; </w:t>
            </w:r>
            <w:proofErr w:type="spellStart"/>
            <w:r>
              <w:rPr>
                <w:lang w:val="nl-NL"/>
              </w:rPr>
              <w:t>Sprague</w:t>
            </w:r>
            <w:proofErr w:type="spellEnd"/>
            <w:r>
              <w:rPr>
                <w:lang w:val="nl-NL"/>
              </w:rPr>
              <w:t xml:space="preserve">, J. (2012)? </w:t>
            </w:r>
            <w:proofErr w:type="spellStart"/>
            <w:r w:rsidRPr="00D052CC">
              <w:rPr>
                <w:i/>
                <w:lang w:val="nl-NL"/>
              </w:rPr>
              <w:t>Positive</w:t>
            </w:r>
            <w:proofErr w:type="spellEnd"/>
            <w:r w:rsidRPr="00D052CC">
              <w:rPr>
                <w:i/>
                <w:lang w:val="nl-NL"/>
              </w:rPr>
              <w:t xml:space="preserve"> </w:t>
            </w:r>
            <w:proofErr w:type="spellStart"/>
            <w:r w:rsidRPr="00D052CC">
              <w:rPr>
                <w:i/>
                <w:lang w:val="nl-NL"/>
              </w:rPr>
              <w:t>behaviour</w:t>
            </w:r>
            <w:proofErr w:type="spellEnd"/>
            <w:r w:rsidRPr="00D052CC">
              <w:rPr>
                <w:i/>
                <w:lang w:val="nl-NL"/>
              </w:rPr>
              <w:t xml:space="preserve"> support; goed gedrag kun je leren.</w:t>
            </w:r>
            <w:r>
              <w:rPr>
                <w:lang w:val="nl-NL"/>
              </w:rPr>
              <w:t xml:space="preserve"> Huizen: Pica Huizen.</w:t>
            </w:r>
          </w:p>
        </w:tc>
        <w:tc>
          <w:tcPr>
            <w:tcW w:w="3021" w:type="dxa"/>
          </w:tcPr>
          <w:p w:rsidR="00CD132E" w:rsidRDefault="001B53FC" w:rsidP="00CD132E">
            <w:r>
              <w:t>Google: Nederland</w:t>
            </w:r>
          </w:p>
        </w:tc>
        <w:tc>
          <w:tcPr>
            <w:tcW w:w="3021" w:type="dxa"/>
          </w:tcPr>
          <w:p w:rsidR="00CD132E" w:rsidRDefault="001B53FC" w:rsidP="00CD132E">
            <w:r>
              <w:t>/</w:t>
            </w:r>
          </w:p>
        </w:tc>
      </w:tr>
      <w:tr w:rsidR="00CD132E" w:rsidTr="0057503D">
        <w:tc>
          <w:tcPr>
            <w:tcW w:w="3020" w:type="dxa"/>
          </w:tcPr>
          <w:p w:rsidR="00CD132E" w:rsidRPr="00D052CC" w:rsidRDefault="00CD132E" w:rsidP="00CD132E">
            <w:pPr>
              <w:rPr>
                <w:lang w:val="nl-NL"/>
              </w:rPr>
            </w:pPr>
            <w:r>
              <w:rPr>
                <w:lang w:val="nl-NL"/>
              </w:rPr>
              <w:t xml:space="preserve">Nelis, H. &amp; </w:t>
            </w:r>
            <w:proofErr w:type="spellStart"/>
            <w:r>
              <w:rPr>
                <w:lang w:val="nl-NL"/>
              </w:rPr>
              <w:t>Sark</w:t>
            </w:r>
            <w:proofErr w:type="spellEnd"/>
            <w:r>
              <w:rPr>
                <w:lang w:val="nl-NL"/>
              </w:rPr>
              <w:t xml:space="preserve">, Y. van (2009). </w:t>
            </w:r>
            <w:r>
              <w:rPr>
                <w:i/>
                <w:lang w:val="nl-NL"/>
              </w:rPr>
              <w:t>Puberbrein binnenstebuiten.</w:t>
            </w:r>
            <w:r>
              <w:rPr>
                <w:lang w:val="nl-NL"/>
              </w:rPr>
              <w:t xml:space="preserve"> Utrecht: Kosmos Uitgevers.</w:t>
            </w:r>
          </w:p>
        </w:tc>
        <w:tc>
          <w:tcPr>
            <w:tcW w:w="3021" w:type="dxa"/>
          </w:tcPr>
          <w:p w:rsidR="00CD132E" w:rsidRDefault="001B53FC" w:rsidP="00CD132E">
            <w:r>
              <w:t>VIVES Campus Kortrijk Bib 1</w:t>
            </w:r>
            <w:r w:rsidRPr="001B53FC">
              <w:rPr>
                <w:vertAlign w:val="superscript"/>
              </w:rPr>
              <w:t>e</w:t>
            </w:r>
            <w:r>
              <w:t xml:space="preserve"> verdieping.</w:t>
            </w:r>
          </w:p>
        </w:tc>
        <w:tc>
          <w:tcPr>
            <w:tcW w:w="3021" w:type="dxa"/>
          </w:tcPr>
          <w:p w:rsidR="00CD132E" w:rsidRDefault="001B53FC" w:rsidP="00CD132E">
            <w:r>
              <w:t>159.922.8</w:t>
            </w:r>
          </w:p>
        </w:tc>
      </w:tr>
      <w:tr w:rsidR="00CD132E" w:rsidTr="0057503D">
        <w:tc>
          <w:tcPr>
            <w:tcW w:w="3020" w:type="dxa"/>
          </w:tcPr>
          <w:p w:rsidR="00CD132E" w:rsidRPr="00D052CC" w:rsidRDefault="00CD132E" w:rsidP="00CD132E">
            <w:pPr>
              <w:rPr>
                <w:lang w:val="nl-NL"/>
              </w:rPr>
            </w:pPr>
            <w:proofErr w:type="spellStart"/>
            <w:r>
              <w:rPr>
                <w:lang w:val="nl-NL"/>
              </w:rPr>
              <w:t>Furman</w:t>
            </w:r>
            <w:proofErr w:type="spellEnd"/>
            <w:r>
              <w:rPr>
                <w:lang w:val="nl-NL"/>
              </w:rPr>
              <w:t xml:space="preserve">, B. (2007). </w:t>
            </w:r>
            <w:proofErr w:type="spellStart"/>
            <w:r>
              <w:rPr>
                <w:i/>
                <w:lang w:val="nl-NL"/>
              </w:rPr>
              <w:t>Kids</w:t>
            </w:r>
            <w:proofErr w:type="spellEnd"/>
            <w:r>
              <w:rPr>
                <w:i/>
                <w:lang w:val="nl-NL"/>
              </w:rPr>
              <w:t xml:space="preserve">’ Skills. Op speelse wijze vaardigheden ontwikkelen bij kinderen. </w:t>
            </w:r>
            <w:r>
              <w:rPr>
                <w:lang w:val="nl-NL"/>
              </w:rPr>
              <w:t>Soest: Nelissen</w:t>
            </w:r>
          </w:p>
        </w:tc>
        <w:tc>
          <w:tcPr>
            <w:tcW w:w="3021" w:type="dxa"/>
          </w:tcPr>
          <w:p w:rsidR="00CD132E" w:rsidRDefault="001B53FC" w:rsidP="00CD132E">
            <w:r>
              <w:t>VIVES Campus Kortrijk Bib 1</w:t>
            </w:r>
            <w:r w:rsidRPr="001B53FC">
              <w:rPr>
                <w:vertAlign w:val="superscript"/>
              </w:rPr>
              <w:t>e</w:t>
            </w:r>
            <w:r>
              <w:t xml:space="preserve"> verdieping.</w:t>
            </w:r>
          </w:p>
        </w:tc>
        <w:tc>
          <w:tcPr>
            <w:tcW w:w="3021" w:type="dxa"/>
          </w:tcPr>
          <w:p w:rsidR="00CD132E" w:rsidRDefault="001B53FC" w:rsidP="00CD132E">
            <w:r>
              <w:t>361.53</w:t>
            </w:r>
          </w:p>
        </w:tc>
      </w:tr>
      <w:tr w:rsidR="00CD132E" w:rsidRPr="001B53FC" w:rsidTr="0057503D">
        <w:tc>
          <w:tcPr>
            <w:tcW w:w="3020" w:type="dxa"/>
          </w:tcPr>
          <w:p w:rsidR="00CD132E" w:rsidRPr="00D052CC" w:rsidRDefault="00CD132E" w:rsidP="00CD132E">
            <w:pPr>
              <w:rPr>
                <w:lang w:val="nl-NL"/>
              </w:rPr>
            </w:pPr>
            <w:r>
              <w:rPr>
                <w:lang w:val="nl-NL"/>
              </w:rPr>
              <w:t xml:space="preserve">Engelen, R. van (2010). </w:t>
            </w:r>
            <w:r>
              <w:rPr>
                <w:i/>
                <w:lang w:val="nl-NL"/>
              </w:rPr>
              <w:t xml:space="preserve">Grip op de groep. </w:t>
            </w:r>
            <w:r>
              <w:rPr>
                <w:lang w:val="nl-NL"/>
              </w:rPr>
              <w:t xml:space="preserve">Amersfoort: Thieme </w:t>
            </w:r>
            <w:proofErr w:type="spellStart"/>
            <w:r>
              <w:rPr>
                <w:lang w:val="nl-NL"/>
              </w:rPr>
              <w:t>Meulenhof</w:t>
            </w:r>
            <w:proofErr w:type="spellEnd"/>
            <w:r>
              <w:rPr>
                <w:lang w:val="nl-NL"/>
              </w:rPr>
              <w:t>.</w:t>
            </w:r>
          </w:p>
        </w:tc>
        <w:tc>
          <w:tcPr>
            <w:tcW w:w="3021" w:type="dxa"/>
          </w:tcPr>
          <w:p w:rsidR="00CD132E" w:rsidRPr="001B53FC" w:rsidRDefault="001B53FC" w:rsidP="001B53FC">
            <w:pPr>
              <w:rPr>
                <w:lang w:val="en-GB"/>
              </w:rPr>
            </w:pPr>
            <w:r w:rsidRPr="001B53FC">
              <w:rPr>
                <w:lang w:val="en-GB"/>
              </w:rPr>
              <w:t xml:space="preserve">VIVES Campus </w:t>
            </w:r>
            <w:proofErr w:type="spellStart"/>
            <w:r w:rsidRPr="001B53FC">
              <w:rPr>
                <w:lang w:val="en-GB"/>
              </w:rPr>
              <w:t>Torhout</w:t>
            </w:r>
            <w:proofErr w:type="spellEnd"/>
            <w:r w:rsidRPr="001B53FC">
              <w:rPr>
                <w:lang w:val="en-GB"/>
              </w:rPr>
              <w:t xml:space="preserve"> Bib 1</w:t>
            </w:r>
            <w:r w:rsidRPr="001B53FC">
              <w:rPr>
                <w:vertAlign w:val="superscript"/>
                <w:lang w:val="en-GB"/>
              </w:rPr>
              <w:t>e</w:t>
            </w:r>
            <w:r w:rsidRPr="001B53FC">
              <w:rPr>
                <w:lang w:val="en-GB"/>
              </w:rPr>
              <w:t xml:space="preserve"> </w:t>
            </w:r>
            <w:proofErr w:type="spellStart"/>
            <w:r w:rsidRPr="001B53FC">
              <w:rPr>
                <w:lang w:val="en-GB"/>
              </w:rPr>
              <w:t>verdieping</w:t>
            </w:r>
            <w:proofErr w:type="spellEnd"/>
            <w:r w:rsidRPr="001B53FC">
              <w:rPr>
                <w:lang w:val="en-GB"/>
              </w:rPr>
              <w:t>.</w:t>
            </w:r>
          </w:p>
        </w:tc>
        <w:tc>
          <w:tcPr>
            <w:tcW w:w="3021" w:type="dxa"/>
          </w:tcPr>
          <w:p w:rsidR="00CD132E" w:rsidRPr="001B53FC" w:rsidRDefault="001B53FC" w:rsidP="00CD132E">
            <w:pPr>
              <w:rPr>
                <w:lang w:val="en-GB"/>
              </w:rPr>
            </w:pPr>
            <w:r>
              <w:rPr>
                <w:lang w:val="en-GB"/>
              </w:rPr>
              <w:t>305.2</w:t>
            </w:r>
          </w:p>
        </w:tc>
      </w:tr>
      <w:tr w:rsidR="00CD132E" w:rsidTr="0057503D">
        <w:tc>
          <w:tcPr>
            <w:tcW w:w="3020" w:type="dxa"/>
          </w:tcPr>
          <w:p w:rsidR="00CD132E" w:rsidRPr="00D052CC" w:rsidRDefault="00CD132E" w:rsidP="00CD132E">
            <w:pPr>
              <w:rPr>
                <w:lang w:val="nl-NL"/>
              </w:rPr>
            </w:pPr>
            <w:r>
              <w:rPr>
                <w:lang w:val="nl-NL"/>
              </w:rPr>
              <w:t xml:space="preserve">Feldman, R.S. (2011). </w:t>
            </w:r>
            <w:r>
              <w:rPr>
                <w:i/>
                <w:lang w:val="nl-NL"/>
              </w:rPr>
              <w:t xml:space="preserve">Ontwikkelingspsychologie. </w:t>
            </w:r>
            <w:r>
              <w:rPr>
                <w:lang w:val="nl-NL"/>
              </w:rPr>
              <w:t>Amsterdam: Pearson Benelux.</w:t>
            </w:r>
          </w:p>
        </w:tc>
        <w:tc>
          <w:tcPr>
            <w:tcW w:w="3021" w:type="dxa"/>
          </w:tcPr>
          <w:p w:rsidR="00CD132E" w:rsidRDefault="001B53FC" w:rsidP="00CD132E">
            <w:r>
              <w:t>VIVES Campus Tielt Bib.</w:t>
            </w:r>
          </w:p>
        </w:tc>
        <w:tc>
          <w:tcPr>
            <w:tcW w:w="3021" w:type="dxa"/>
          </w:tcPr>
          <w:p w:rsidR="00CD132E" w:rsidRDefault="001B53FC" w:rsidP="00CD132E">
            <w:r>
              <w:t>416.1</w:t>
            </w:r>
          </w:p>
        </w:tc>
      </w:tr>
      <w:tr w:rsidR="00CD132E" w:rsidTr="0057503D">
        <w:tc>
          <w:tcPr>
            <w:tcW w:w="3020" w:type="dxa"/>
          </w:tcPr>
          <w:p w:rsidR="00CD132E" w:rsidRPr="0055325B" w:rsidRDefault="00CD132E" w:rsidP="00CD132E">
            <w:pPr>
              <w:rPr>
                <w:lang w:val="nl-NL"/>
              </w:rPr>
            </w:pPr>
            <w:r>
              <w:rPr>
                <w:lang w:val="nl-NL"/>
              </w:rPr>
              <w:t xml:space="preserve">Rosenberg, M.B. (2003). </w:t>
            </w:r>
            <w:r>
              <w:rPr>
                <w:i/>
                <w:lang w:val="nl-NL"/>
              </w:rPr>
              <w:t xml:space="preserve">Geweldloze Communicatie; ontwapenend en doeltreffend. </w:t>
            </w:r>
            <w:r>
              <w:rPr>
                <w:lang w:val="nl-NL"/>
              </w:rPr>
              <w:t>Rotterdam: Lemniscaat</w:t>
            </w:r>
          </w:p>
        </w:tc>
        <w:tc>
          <w:tcPr>
            <w:tcW w:w="3021" w:type="dxa"/>
          </w:tcPr>
          <w:p w:rsidR="00CD132E" w:rsidRDefault="001B53FC" w:rsidP="00CD132E">
            <w:r>
              <w:t>VIVES Campus Tielt Bib.</w:t>
            </w:r>
          </w:p>
        </w:tc>
        <w:tc>
          <w:tcPr>
            <w:tcW w:w="3021" w:type="dxa"/>
          </w:tcPr>
          <w:p w:rsidR="00CD132E" w:rsidRDefault="001B53FC" w:rsidP="00CD132E">
            <w:r>
              <w:t>305.8</w:t>
            </w:r>
          </w:p>
        </w:tc>
      </w:tr>
      <w:tr w:rsidR="00CD132E" w:rsidRPr="001B53FC" w:rsidTr="0057503D">
        <w:tc>
          <w:tcPr>
            <w:tcW w:w="3020" w:type="dxa"/>
          </w:tcPr>
          <w:p w:rsidR="00CD132E" w:rsidRPr="0055325B" w:rsidRDefault="00CD132E" w:rsidP="00CD132E">
            <w:pPr>
              <w:rPr>
                <w:lang w:val="nl-NL"/>
              </w:rPr>
            </w:pPr>
            <w:proofErr w:type="spellStart"/>
            <w:r>
              <w:rPr>
                <w:lang w:val="nl-NL"/>
              </w:rPr>
              <w:lastRenderedPageBreak/>
              <w:t>Marzano</w:t>
            </w:r>
            <w:proofErr w:type="spellEnd"/>
            <w:r>
              <w:rPr>
                <w:lang w:val="nl-NL"/>
              </w:rPr>
              <w:t xml:space="preserve">, R.J. &amp; </w:t>
            </w:r>
            <w:proofErr w:type="spellStart"/>
            <w:r>
              <w:rPr>
                <w:lang w:val="nl-NL"/>
              </w:rPr>
              <w:t>Heflebower</w:t>
            </w:r>
            <w:proofErr w:type="spellEnd"/>
            <w:r>
              <w:rPr>
                <w:lang w:val="nl-NL"/>
              </w:rPr>
              <w:t xml:space="preserve">, T. (2012). </w:t>
            </w:r>
            <w:r>
              <w:rPr>
                <w:i/>
                <w:lang w:val="nl-NL"/>
              </w:rPr>
              <w:t>Klaar voor de 21</w:t>
            </w:r>
            <w:r w:rsidRPr="0055325B">
              <w:rPr>
                <w:i/>
                <w:vertAlign w:val="superscript"/>
                <w:lang w:val="nl-NL"/>
              </w:rPr>
              <w:t>e</w:t>
            </w:r>
            <w:r>
              <w:rPr>
                <w:i/>
                <w:lang w:val="nl-NL"/>
              </w:rPr>
              <w:t xml:space="preserve"> eeuw, vaardigheden voor een veranderende wereld. </w:t>
            </w:r>
            <w:r>
              <w:rPr>
                <w:lang w:val="nl-NL"/>
              </w:rPr>
              <w:t xml:space="preserve">Vlissingen: </w:t>
            </w:r>
            <w:proofErr w:type="spellStart"/>
            <w:r>
              <w:rPr>
                <w:lang w:val="nl-NL"/>
              </w:rPr>
              <w:t>Bazalt</w:t>
            </w:r>
            <w:proofErr w:type="spellEnd"/>
            <w:r>
              <w:rPr>
                <w:lang w:val="nl-NL"/>
              </w:rPr>
              <w:t>.</w:t>
            </w:r>
          </w:p>
        </w:tc>
        <w:tc>
          <w:tcPr>
            <w:tcW w:w="3021" w:type="dxa"/>
          </w:tcPr>
          <w:p w:rsidR="00CD132E" w:rsidRPr="001B53FC" w:rsidRDefault="001B53FC" w:rsidP="00CD132E">
            <w:pPr>
              <w:rPr>
                <w:lang w:val="en-GB"/>
              </w:rPr>
            </w:pPr>
            <w:r w:rsidRPr="001B53FC">
              <w:rPr>
                <w:lang w:val="en-GB"/>
              </w:rPr>
              <w:t xml:space="preserve">VIVES Campus </w:t>
            </w:r>
            <w:proofErr w:type="spellStart"/>
            <w:r w:rsidRPr="001B53FC">
              <w:rPr>
                <w:lang w:val="en-GB"/>
              </w:rPr>
              <w:t>Tielt</w:t>
            </w:r>
            <w:proofErr w:type="spellEnd"/>
            <w:r w:rsidRPr="001B53FC">
              <w:rPr>
                <w:lang w:val="en-GB"/>
              </w:rPr>
              <w:t xml:space="preserve"> Bib. </w:t>
            </w:r>
          </w:p>
          <w:p w:rsidR="001B53FC" w:rsidRPr="001B53FC" w:rsidRDefault="001B53FC" w:rsidP="00CD132E">
            <w:pPr>
              <w:rPr>
                <w:lang w:val="en-GB"/>
              </w:rPr>
            </w:pPr>
            <w:r w:rsidRPr="001B53FC">
              <w:rPr>
                <w:lang w:val="en-GB"/>
              </w:rPr>
              <w:t xml:space="preserve">VIVES Campus </w:t>
            </w:r>
            <w:proofErr w:type="spellStart"/>
            <w:r w:rsidRPr="001B53FC">
              <w:rPr>
                <w:lang w:val="en-GB"/>
              </w:rPr>
              <w:t>Torhout</w:t>
            </w:r>
            <w:proofErr w:type="spellEnd"/>
            <w:r w:rsidRPr="001B53FC">
              <w:rPr>
                <w:lang w:val="en-GB"/>
              </w:rPr>
              <w:t xml:space="preserve"> Bib 1</w:t>
            </w:r>
            <w:r w:rsidRPr="001B53FC">
              <w:rPr>
                <w:vertAlign w:val="superscript"/>
                <w:lang w:val="en-GB"/>
              </w:rPr>
              <w:t>e</w:t>
            </w:r>
            <w:r w:rsidRPr="001B53FC">
              <w:rPr>
                <w:lang w:val="en-GB"/>
              </w:rPr>
              <w:t xml:space="preserve"> </w:t>
            </w:r>
            <w:proofErr w:type="spellStart"/>
            <w:r w:rsidRPr="001B53FC">
              <w:rPr>
                <w:lang w:val="en-GB"/>
              </w:rPr>
              <w:t>verdieping</w:t>
            </w:r>
            <w:proofErr w:type="spellEnd"/>
            <w:r w:rsidRPr="001B53FC">
              <w:rPr>
                <w:lang w:val="en-GB"/>
              </w:rPr>
              <w:t>.</w:t>
            </w:r>
          </w:p>
        </w:tc>
        <w:tc>
          <w:tcPr>
            <w:tcW w:w="3021" w:type="dxa"/>
          </w:tcPr>
          <w:p w:rsidR="00CD132E" w:rsidRDefault="001B53FC" w:rsidP="00CD132E">
            <w:pPr>
              <w:rPr>
                <w:lang w:val="en-GB"/>
              </w:rPr>
            </w:pPr>
            <w:r>
              <w:rPr>
                <w:lang w:val="en-GB"/>
              </w:rPr>
              <w:t>454.22</w:t>
            </w:r>
          </w:p>
          <w:p w:rsidR="001B53FC" w:rsidRPr="001B53FC" w:rsidRDefault="001B53FC" w:rsidP="00CD132E">
            <w:pPr>
              <w:rPr>
                <w:lang w:val="en-GB"/>
              </w:rPr>
            </w:pPr>
            <w:r>
              <w:rPr>
                <w:lang w:val="en-GB"/>
              </w:rPr>
              <w:t>454.22</w:t>
            </w:r>
          </w:p>
        </w:tc>
      </w:tr>
      <w:tr w:rsidR="00CD132E" w:rsidTr="0057503D">
        <w:tc>
          <w:tcPr>
            <w:tcW w:w="3020" w:type="dxa"/>
          </w:tcPr>
          <w:p w:rsidR="00CD132E" w:rsidRPr="0055325B" w:rsidRDefault="00CD132E" w:rsidP="00CD132E">
            <w:pPr>
              <w:rPr>
                <w:lang w:val="nl-NL"/>
              </w:rPr>
            </w:pPr>
            <w:r>
              <w:rPr>
                <w:lang w:val="nl-NL"/>
              </w:rPr>
              <w:t xml:space="preserve">Bil, M. &amp; P.de (2007). </w:t>
            </w:r>
            <w:r>
              <w:rPr>
                <w:i/>
                <w:lang w:val="nl-NL"/>
              </w:rPr>
              <w:t xml:space="preserve">Praktijkgerichte ontwikkelingspsychologie. </w:t>
            </w:r>
            <w:r>
              <w:rPr>
                <w:lang w:val="nl-NL"/>
              </w:rPr>
              <w:t>Soest: Nelissen</w:t>
            </w:r>
          </w:p>
        </w:tc>
        <w:tc>
          <w:tcPr>
            <w:tcW w:w="3021" w:type="dxa"/>
          </w:tcPr>
          <w:p w:rsidR="00CD132E" w:rsidRDefault="001B53FC" w:rsidP="00CD132E">
            <w:r>
              <w:t>Google: België</w:t>
            </w:r>
          </w:p>
        </w:tc>
        <w:tc>
          <w:tcPr>
            <w:tcW w:w="3021" w:type="dxa"/>
          </w:tcPr>
          <w:p w:rsidR="00CD132E" w:rsidRDefault="001B53FC" w:rsidP="00CD132E">
            <w:r>
              <w:t>/</w:t>
            </w:r>
          </w:p>
        </w:tc>
      </w:tr>
      <w:tr w:rsidR="00CD132E" w:rsidTr="0057503D">
        <w:tc>
          <w:tcPr>
            <w:tcW w:w="3020" w:type="dxa"/>
          </w:tcPr>
          <w:p w:rsidR="00CD132E" w:rsidRPr="0055325B" w:rsidRDefault="00CD132E" w:rsidP="00CD132E">
            <w:pPr>
              <w:rPr>
                <w:lang w:val="nl-NL"/>
              </w:rPr>
            </w:pPr>
            <w:r>
              <w:rPr>
                <w:lang w:val="nl-NL"/>
              </w:rPr>
              <w:t xml:space="preserve">Bosch, I. (2003). </w:t>
            </w:r>
            <w:r>
              <w:rPr>
                <w:i/>
                <w:lang w:val="nl-NL"/>
              </w:rPr>
              <w:t xml:space="preserve">De herontdekking van het ware zelf; een zoektocht naar emotionele harmonie. </w:t>
            </w:r>
            <w:proofErr w:type="spellStart"/>
            <w:r>
              <w:rPr>
                <w:lang w:val="nl-NL"/>
              </w:rPr>
              <w:t>Amsteram</w:t>
            </w:r>
            <w:proofErr w:type="spellEnd"/>
            <w:r>
              <w:rPr>
                <w:lang w:val="nl-NL"/>
              </w:rPr>
              <w:t>: L.J. Veen.</w:t>
            </w:r>
          </w:p>
        </w:tc>
        <w:tc>
          <w:tcPr>
            <w:tcW w:w="3021" w:type="dxa"/>
          </w:tcPr>
          <w:p w:rsidR="00CD132E" w:rsidRDefault="001B53FC" w:rsidP="00CD132E">
            <w:r>
              <w:t>Google: Nederland</w:t>
            </w:r>
          </w:p>
        </w:tc>
        <w:tc>
          <w:tcPr>
            <w:tcW w:w="3021" w:type="dxa"/>
          </w:tcPr>
          <w:p w:rsidR="00CD132E" w:rsidRDefault="001B53FC" w:rsidP="00CD132E">
            <w:r>
              <w:t>/</w:t>
            </w:r>
          </w:p>
        </w:tc>
      </w:tr>
    </w:tbl>
    <w:p w:rsidR="0057503D" w:rsidRDefault="0057503D" w:rsidP="0057503D"/>
    <w:p w:rsidR="00E82D1D" w:rsidRDefault="00E82D1D" w:rsidP="00E82D1D">
      <w:pPr>
        <w:pStyle w:val="Kop2"/>
      </w:pPr>
      <w:bookmarkStart w:id="40" w:name="_Toc437883444"/>
      <w:bookmarkStart w:id="41" w:name="_Toc437883527"/>
      <w:r>
        <w:t>Auteurs</w:t>
      </w:r>
      <w:bookmarkEnd w:id="40"/>
      <w:bookmarkEnd w:id="41"/>
    </w:p>
    <w:tbl>
      <w:tblPr>
        <w:tblStyle w:val="Tabelraster"/>
        <w:tblW w:w="0" w:type="auto"/>
        <w:tblLook w:val="04A0" w:firstRow="1" w:lastRow="0" w:firstColumn="1" w:lastColumn="0" w:noHBand="0" w:noVBand="1"/>
      </w:tblPr>
      <w:tblGrid>
        <w:gridCol w:w="2265"/>
        <w:gridCol w:w="2265"/>
        <w:gridCol w:w="2266"/>
        <w:gridCol w:w="2266"/>
      </w:tblGrid>
      <w:tr w:rsidR="00E82D1D" w:rsidRPr="00E44D28" w:rsidTr="00E82D1D">
        <w:tc>
          <w:tcPr>
            <w:tcW w:w="2265" w:type="dxa"/>
          </w:tcPr>
          <w:p w:rsidR="00E82D1D" w:rsidRPr="00E44D28" w:rsidRDefault="00E82D1D" w:rsidP="00E82D1D">
            <w:pPr>
              <w:rPr>
                <w:b/>
              </w:rPr>
            </w:pPr>
            <w:r w:rsidRPr="00E44D28">
              <w:rPr>
                <w:b/>
              </w:rPr>
              <w:t>Auteur</w:t>
            </w:r>
          </w:p>
        </w:tc>
        <w:tc>
          <w:tcPr>
            <w:tcW w:w="2265" w:type="dxa"/>
          </w:tcPr>
          <w:p w:rsidR="00E82D1D" w:rsidRPr="00E44D28" w:rsidRDefault="00E82D1D" w:rsidP="00E82D1D">
            <w:pPr>
              <w:rPr>
                <w:b/>
              </w:rPr>
            </w:pPr>
            <w:r w:rsidRPr="00E44D28">
              <w:rPr>
                <w:b/>
              </w:rPr>
              <w:t>Titel</w:t>
            </w:r>
          </w:p>
        </w:tc>
        <w:tc>
          <w:tcPr>
            <w:tcW w:w="2266" w:type="dxa"/>
          </w:tcPr>
          <w:p w:rsidR="00E82D1D" w:rsidRPr="00E44D28" w:rsidRDefault="00E82D1D" w:rsidP="00E82D1D">
            <w:pPr>
              <w:rPr>
                <w:b/>
              </w:rPr>
            </w:pPr>
            <w:r w:rsidRPr="00E44D28">
              <w:rPr>
                <w:b/>
              </w:rPr>
              <w:t>Thema</w:t>
            </w:r>
          </w:p>
        </w:tc>
        <w:tc>
          <w:tcPr>
            <w:tcW w:w="2266" w:type="dxa"/>
          </w:tcPr>
          <w:p w:rsidR="00E82D1D" w:rsidRPr="00E44D28" w:rsidRDefault="00E82D1D" w:rsidP="00E82D1D">
            <w:pPr>
              <w:rPr>
                <w:b/>
              </w:rPr>
            </w:pPr>
            <w:r w:rsidRPr="00E44D28">
              <w:rPr>
                <w:b/>
              </w:rPr>
              <w:t>Locatie</w:t>
            </w:r>
          </w:p>
        </w:tc>
      </w:tr>
      <w:tr w:rsidR="00E82D1D" w:rsidTr="00E82D1D">
        <w:tc>
          <w:tcPr>
            <w:tcW w:w="2265" w:type="dxa"/>
          </w:tcPr>
          <w:p w:rsidR="00E82D1D" w:rsidRPr="00E82D1D" w:rsidRDefault="00E82D1D" w:rsidP="00E82D1D">
            <w:pPr>
              <w:rPr>
                <w:lang w:val="en-GB"/>
              </w:rPr>
            </w:pPr>
            <w:r>
              <w:rPr>
                <w:lang w:val="en-GB"/>
              </w:rPr>
              <w:t>Covey, S.R.</w:t>
            </w:r>
          </w:p>
        </w:tc>
        <w:tc>
          <w:tcPr>
            <w:tcW w:w="2265" w:type="dxa"/>
          </w:tcPr>
          <w:p w:rsidR="00E82D1D" w:rsidRPr="00E44D28" w:rsidRDefault="00E82D1D" w:rsidP="00E82D1D">
            <w:pPr>
              <w:rPr>
                <w:i/>
              </w:rPr>
            </w:pPr>
            <w:r w:rsidRPr="00E44D28">
              <w:rPr>
                <w:i/>
              </w:rPr>
              <w:t>De zeven eigenschappen van een succesvol gezin</w:t>
            </w:r>
            <w:r w:rsidR="00F86402">
              <w:rPr>
                <w:i/>
              </w:rPr>
              <w:t>.</w:t>
            </w:r>
          </w:p>
        </w:tc>
        <w:tc>
          <w:tcPr>
            <w:tcW w:w="2266" w:type="dxa"/>
          </w:tcPr>
          <w:p w:rsidR="00E82D1D" w:rsidRDefault="00E82D1D" w:rsidP="00E82D1D">
            <w:r>
              <w:t>Leiderschap</w:t>
            </w:r>
          </w:p>
        </w:tc>
        <w:tc>
          <w:tcPr>
            <w:tcW w:w="2266" w:type="dxa"/>
          </w:tcPr>
          <w:p w:rsidR="00E82D1D" w:rsidRDefault="00E82D1D" w:rsidP="00E82D1D">
            <w:r>
              <w:t>VIVES Campus Kortrijk Bib 1</w:t>
            </w:r>
            <w:r w:rsidRPr="00E82D1D">
              <w:rPr>
                <w:vertAlign w:val="superscript"/>
              </w:rPr>
              <w:t>e</w:t>
            </w:r>
            <w:r>
              <w:t xml:space="preserve"> verdieping 373</w:t>
            </w:r>
          </w:p>
        </w:tc>
      </w:tr>
      <w:tr w:rsidR="00E44D28" w:rsidTr="00E82D1D">
        <w:tc>
          <w:tcPr>
            <w:tcW w:w="2265" w:type="dxa"/>
          </w:tcPr>
          <w:p w:rsidR="00E44D28" w:rsidRDefault="00E44D28" w:rsidP="00E82D1D">
            <w:pPr>
              <w:rPr>
                <w:lang w:val="en-GB"/>
              </w:rPr>
            </w:pPr>
            <w:r>
              <w:rPr>
                <w:lang w:val="en-GB"/>
              </w:rPr>
              <w:t>Covey, S.R.</w:t>
            </w:r>
          </w:p>
        </w:tc>
        <w:tc>
          <w:tcPr>
            <w:tcW w:w="2265" w:type="dxa"/>
          </w:tcPr>
          <w:p w:rsidR="00E44D28" w:rsidRPr="00E44D28" w:rsidRDefault="00F86402" w:rsidP="00E82D1D">
            <w:pPr>
              <w:rPr>
                <w:i/>
              </w:rPr>
            </w:pPr>
            <w:r>
              <w:rPr>
                <w:i/>
              </w:rPr>
              <w:t>Het derde alternatief: het principe van creatieve samenwerking.</w:t>
            </w:r>
          </w:p>
        </w:tc>
        <w:tc>
          <w:tcPr>
            <w:tcW w:w="2266" w:type="dxa"/>
          </w:tcPr>
          <w:p w:rsidR="00E44D28" w:rsidRDefault="00F86402" w:rsidP="00E82D1D">
            <w:r>
              <w:t xml:space="preserve">Samenwerking </w:t>
            </w:r>
          </w:p>
        </w:tc>
        <w:tc>
          <w:tcPr>
            <w:tcW w:w="2266" w:type="dxa"/>
          </w:tcPr>
          <w:p w:rsidR="00E44D28" w:rsidRDefault="00F86402" w:rsidP="00E82D1D">
            <w:r>
              <w:t>VIVES Campus Kortrijk Bib 1</w:t>
            </w:r>
            <w:r w:rsidRPr="00F86402">
              <w:rPr>
                <w:vertAlign w:val="superscript"/>
              </w:rPr>
              <w:t>e</w:t>
            </w:r>
            <w:r>
              <w:t xml:space="preserve"> verdieping 658.017</w:t>
            </w:r>
          </w:p>
        </w:tc>
      </w:tr>
      <w:tr w:rsidR="00E82D1D" w:rsidTr="00E82D1D">
        <w:tc>
          <w:tcPr>
            <w:tcW w:w="2265" w:type="dxa"/>
          </w:tcPr>
          <w:p w:rsidR="00E82D1D" w:rsidRDefault="00F50543" w:rsidP="00E82D1D">
            <w:pPr>
              <w:rPr>
                <w:lang w:val="en-GB"/>
              </w:rPr>
            </w:pPr>
            <w:r>
              <w:rPr>
                <w:lang w:val="en-GB"/>
              </w:rPr>
              <w:t>Furman, B.</w:t>
            </w:r>
          </w:p>
        </w:tc>
        <w:tc>
          <w:tcPr>
            <w:tcW w:w="2265" w:type="dxa"/>
          </w:tcPr>
          <w:p w:rsidR="00E82D1D" w:rsidRPr="00E44D28" w:rsidRDefault="00F50543" w:rsidP="00E82D1D">
            <w:pPr>
              <w:rPr>
                <w:i/>
              </w:rPr>
            </w:pPr>
            <w:r w:rsidRPr="00E44D28">
              <w:rPr>
                <w:i/>
              </w:rPr>
              <w:t>Zes essentiële vaardigheden voor constructieve samenwerking: Handboek voor deelnemers</w:t>
            </w:r>
            <w:r w:rsidR="00F86402">
              <w:rPr>
                <w:i/>
              </w:rPr>
              <w:t>.</w:t>
            </w:r>
          </w:p>
        </w:tc>
        <w:tc>
          <w:tcPr>
            <w:tcW w:w="2266" w:type="dxa"/>
          </w:tcPr>
          <w:p w:rsidR="00E82D1D" w:rsidRDefault="00012827" w:rsidP="00E82D1D">
            <w:r>
              <w:t>Samenwerking</w:t>
            </w:r>
          </w:p>
        </w:tc>
        <w:tc>
          <w:tcPr>
            <w:tcW w:w="2266" w:type="dxa"/>
          </w:tcPr>
          <w:p w:rsidR="00E82D1D" w:rsidRDefault="00F50543" w:rsidP="00E82D1D">
            <w:r>
              <w:t>VIVES Campus Kortrijk Bib 1</w:t>
            </w:r>
            <w:r w:rsidRPr="00F50543">
              <w:rPr>
                <w:vertAlign w:val="superscript"/>
              </w:rPr>
              <w:t>e</w:t>
            </w:r>
            <w:r>
              <w:t xml:space="preserve"> verdieping 658.3</w:t>
            </w:r>
          </w:p>
        </w:tc>
      </w:tr>
      <w:tr w:rsidR="00E44D28" w:rsidTr="00ED4A9C">
        <w:tc>
          <w:tcPr>
            <w:tcW w:w="2265" w:type="dxa"/>
          </w:tcPr>
          <w:p w:rsidR="00E44D28" w:rsidRPr="005115BF" w:rsidRDefault="00E44D28" w:rsidP="00ED4A9C">
            <w:proofErr w:type="spellStart"/>
            <w:r>
              <w:t>Furman</w:t>
            </w:r>
            <w:proofErr w:type="spellEnd"/>
            <w:r>
              <w:t>, B.</w:t>
            </w:r>
          </w:p>
        </w:tc>
        <w:tc>
          <w:tcPr>
            <w:tcW w:w="2265" w:type="dxa"/>
          </w:tcPr>
          <w:p w:rsidR="00E44D28" w:rsidRPr="00E44D28" w:rsidRDefault="00E44D28" w:rsidP="00ED4A9C">
            <w:pPr>
              <w:rPr>
                <w:i/>
              </w:rPr>
            </w:pPr>
            <w:r w:rsidRPr="00E44D28">
              <w:rPr>
                <w:i/>
              </w:rPr>
              <w:t xml:space="preserve">Bam de </w:t>
            </w:r>
            <w:proofErr w:type="spellStart"/>
            <w:r w:rsidRPr="00E44D28">
              <w:rPr>
                <w:i/>
              </w:rPr>
              <w:t>Kids</w:t>
            </w:r>
            <w:proofErr w:type="spellEnd"/>
            <w:r w:rsidRPr="00E44D28">
              <w:rPr>
                <w:i/>
              </w:rPr>
              <w:t xml:space="preserve"> Tovenaar</w:t>
            </w:r>
            <w:r w:rsidR="00F86402">
              <w:rPr>
                <w:i/>
              </w:rPr>
              <w:t>.</w:t>
            </w:r>
          </w:p>
        </w:tc>
        <w:tc>
          <w:tcPr>
            <w:tcW w:w="2266" w:type="dxa"/>
          </w:tcPr>
          <w:p w:rsidR="00E44D28" w:rsidRDefault="00E44D28" w:rsidP="00ED4A9C">
            <w:r>
              <w:t>Ondersteuning voor het kind</w:t>
            </w:r>
          </w:p>
        </w:tc>
        <w:tc>
          <w:tcPr>
            <w:tcW w:w="2266" w:type="dxa"/>
          </w:tcPr>
          <w:p w:rsidR="00E44D28" w:rsidRDefault="00E44D28" w:rsidP="00ED4A9C">
            <w:r>
              <w:t>VIVES Campus Tielt Bib 471.44</w:t>
            </w:r>
          </w:p>
        </w:tc>
      </w:tr>
      <w:tr w:rsidR="005115BF" w:rsidTr="00ED4A9C">
        <w:tc>
          <w:tcPr>
            <w:tcW w:w="2265" w:type="dxa"/>
          </w:tcPr>
          <w:p w:rsidR="005115BF" w:rsidRPr="00E82D1D" w:rsidRDefault="005115BF" w:rsidP="00257BA6">
            <w:pPr>
              <w:rPr>
                <w:lang w:val="en-GB"/>
              </w:rPr>
            </w:pPr>
            <w:r w:rsidRPr="00E82D1D">
              <w:rPr>
                <w:lang w:val="en-GB"/>
              </w:rPr>
              <w:t xml:space="preserve">Covey, </w:t>
            </w:r>
            <w:r w:rsidR="00E44D28">
              <w:rPr>
                <w:lang w:val="en-GB"/>
              </w:rPr>
              <w:t>S.</w:t>
            </w:r>
            <w:r w:rsidRPr="00E82D1D">
              <w:rPr>
                <w:lang w:val="en-GB"/>
              </w:rPr>
              <w:t>M.R.</w:t>
            </w:r>
          </w:p>
        </w:tc>
        <w:tc>
          <w:tcPr>
            <w:tcW w:w="2265" w:type="dxa"/>
          </w:tcPr>
          <w:p w:rsidR="005115BF" w:rsidRPr="00E44D28" w:rsidRDefault="005115BF" w:rsidP="00ED4A9C">
            <w:pPr>
              <w:rPr>
                <w:i/>
              </w:rPr>
            </w:pPr>
            <w:r w:rsidRPr="00E44D28">
              <w:rPr>
                <w:i/>
              </w:rPr>
              <w:t>De snelheid van vertrouwen: dat wat alles verandert</w:t>
            </w:r>
            <w:r w:rsidR="00F86402">
              <w:rPr>
                <w:i/>
              </w:rPr>
              <w:t>.</w:t>
            </w:r>
          </w:p>
        </w:tc>
        <w:tc>
          <w:tcPr>
            <w:tcW w:w="2266" w:type="dxa"/>
          </w:tcPr>
          <w:p w:rsidR="005115BF" w:rsidRDefault="005115BF" w:rsidP="00ED4A9C">
            <w:r>
              <w:t xml:space="preserve">Leiderschap + vertrouwen </w:t>
            </w:r>
          </w:p>
        </w:tc>
        <w:tc>
          <w:tcPr>
            <w:tcW w:w="2266" w:type="dxa"/>
          </w:tcPr>
          <w:p w:rsidR="005115BF" w:rsidRDefault="005115BF" w:rsidP="00ED4A9C">
            <w:r>
              <w:t>Opleidingsinstituut van de Federale Overheid</w:t>
            </w:r>
          </w:p>
        </w:tc>
      </w:tr>
    </w:tbl>
    <w:p w:rsidR="00E82D1D" w:rsidRDefault="00E82D1D" w:rsidP="00E82D1D"/>
    <w:p w:rsidR="00C56BBE" w:rsidRDefault="00C56BBE" w:rsidP="00C56BBE">
      <w:pPr>
        <w:pStyle w:val="Kop2"/>
      </w:pPr>
      <w:bookmarkStart w:id="42" w:name="_Toc437883445"/>
      <w:bookmarkStart w:id="43" w:name="_Toc437883528"/>
      <w:r>
        <w:t>Zoek ter plaatse in bieb</w:t>
      </w:r>
      <w:bookmarkEnd w:id="42"/>
      <w:bookmarkEnd w:id="43"/>
    </w:p>
    <w:p w:rsidR="00EB321A" w:rsidRPr="00154970" w:rsidRDefault="00154970" w:rsidP="00EB321A">
      <w:r>
        <w:t xml:space="preserve">Ik heb het boek </w:t>
      </w:r>
      <w:proofErr w:type="spellStart"/>
      <w:r>
        <w:rPr>
          <w:i/>
        </w:rPr>
        <w:t>Kids</w:t>
      </w:r>
      <w:proofErr w:type="spellEnd"/>
      <w:r>
        <w:rPr>
          <w:i/>
        </w:rPr>
        <w:t>’ Skills</w:t>
      </w:r>
      <w:r>
        <w:t xml:space="preserve"> van Ben </w:t>
      </w:r>
      <w:proofErr w:type="spellStart"/>
      <w:r>
        <w:t>Furman</w:t>
      </w:r>
      <w:proofErr w:type="spellEnd"/>
      <w:r>
        <w:t xml:space="preserve"> gekozen. Op de voorflap zie ik een kind, wat nogal logisch is aangezien de titel. Het kind kijkt verbaast. De titel is zeer opmerkelijk, die staat in het groot en in het paars op een witte achtergrond. Onder de titel kun je de auteur terugvinden en nog eens daaronder vind je in één zin terug waarover het boek gaat. Op de achterflap vind je een beknopte, maar toch wat diepere uitleg terug. </w:t>
      </w:r>
      <w:r w:rsidR="00AD3C16">
        <w:t>In de colofon vind je verwijzingen terug naar de auteur, de copyright, het ISBN-nummer, het NUR-nummer, wanneer de 1</w:t>
      </w:r>
      <w:r w:rsidR="00AD3C16" w:rsidRPr="00AD3C16">
        <w:rPr>
          <w:vertAlign w:val="superscript"/>
        </w:rPr>
        <w:t>e</w:t>
      </w:r>
      <w:r w:rsidR="00AD3C16">
        <w:t xml:space="preserve"> druk verscheen, de uitgeverij en de contacteergegevens.</w:t>
      </w:r>
    </w:p>
    <w:p w:rsidR="00C56BBE" w:rsidRDefault="00C56BBE" w:rsidP="00C56BBE">
      <w:pPr>
        <w:pStyle w:val="Kop2"/>
      </w:pPr>
      <w:bookmarkStart w:id="44" w:name="_Toc437883446"/>
      <w:bookmarkStart w:id="45" w:name="_Toc437883529"/>
      <w:r>
        <w:lastRenderedPageBreak/>
        <w:t>Zoek verder buiten je tekst</w:t>
      </w:r>
      <w:bookmarkEnd w:id="44"/>
      <w:bookmarkEnd w:id="45"/>
    </w:p>
    <w:p w:rsidR="0081113B" w:rsidRPr="0081113B" w:rsidRDefault="0081113B" w:rsidP="0081113B">
      <w:pPr>
        <w:rPr>
          <w:b/>
          <w:u w:val="single"/>
        </w:rPr>
      </w:pPr>
      <w:r w:rsidRPr="0081113B">
        <w:rPr>
          <w:b/>
          <w:u w:val="single"/>
        </w:rPr>
        <w:t>Boeken</w:t>
      </w:r>
    </w:p>
    <w:p w:rsidR="00C56BBE" w:rsidRPr="000C484C" w:rsidRDefault="001B148E" w:rsidP="00C56BBE">
      <w:pPr>
        <w:pStyle w:val="Lijstalinea"/>
        <w:numPr>
          <w:ilvl w:val="0"/>
          <w:numId w:val="9"/>
        </w:numPr>
      </w:pPr>
      <w:r>
        <w:rPr>
          <w:i/>
        </w:rPr>
        <w:t xml:space="preserve">Gezinspedagogiek: deel II: Opvoedingsondersteuning. </w:t>
      </w:r>
      <w:r w:rsidR="000C484C">
        <w:t>(Trefwoord: Opvoedingsondersteuning)</w:t>
      </w:r>
    </w:p>
    <w:p w:rsidR="000C484C" w:rsidRPr="00B12DE8" w:rsidRDefault="00B12DE8" w:rsidP="00C56BBE">
      <w:pPr>
        <w:pStyle w:val="Lijstalinea"/>
        <w:numPr>
          <w:ilvl w:val="0"/>
          <w:numId w:val="9"/>
        </w:numPr>
      </w:pPr>
      <w:r>
        <w:rPr>
          <w:i/>
        </w:rPr>
        <w:t>Behoefte aan opvoedingsondersteuning: een onderzoek bij ouders in Maasmechelen (“ “)</w:t>
      </w:r>
    </w:p>
    <w:p w:rsidR="0081113B" w:rsidRDefault="0081113B" w:rsidP="00ED4A9C">
      <w:pPr>
        <w:pStyle w:val="Lijstalinea"/>
        <w:numPr>
          <w:ilvl w:val="0"/>
          <w:numId w:val="9"/>
        </w:numPr>
        <w:rPr>
          <w:i/>
        </w:rPr>
      </w:pPr>
      <w:r w:rsidRPr="0081113B">
        <w:rPr>
          <w:i/>
        </w:rPr>
        <w:t xml:space="preserve">Hulp bij opvoedingsvragen : opvoedingsondersteuning tussen 0 en 3 jaar. </w:t>
      </w:r>
      <w:r>
        <w:t>(“ “)</w:t>
      </w:r>
    </w:p>
    <w:p w:rsidR="0081113B" w:rsidRDefault="0081113B" w:rsidP="0081113B">
      <w:pPr>
        <w:rPr>
          <w:b/>
          <w:u w:val="single"/>
        </w:rPr>
      </w:pPr>
      <w:r>
        <w:rPr>
          <w:b/>
          <w:u w:val="single"/>
        </w:rPr>
        <w:t>Artikels uit vaktijdschriften</w:t>
      </w:r>
    </w:p>
    <w:p w:rsidR="0081113B" w:rsidRDefault="00D62570" w:rsidP="00D62570">
      <w:pPr>
        <w:pStyle w:val="Lijstalinea"/>
        <w:numPr>
          <w:ilvl w:val="0"/>
          <w:numId w:val="10"/>
        </w:numPr>
      </w:pPr>
      <w:r w:rsidRPr="00D62570">
        <w:rPr>
          <w:i/>
        </w:rPr>
        <w:t>Opvoedingsondersteuning is meer dan risicomanagement.</w:t>
      </w:r>
      <w:r>
        <w:t xml:space="preserve"> (Opvoedingsondersteuning)</w:t>
      </w:r>
    </w:p>
    <w:p w:rsidR="008A6085" w:rsidRDefault="00555C38" w:rsidP="00D62570">
      <w:pPr>
        <w:pStyle w:val="Lijstalinea"/>
        <w:numPr>
          <w:ilvl w:val="0"/>
          <w:numId w:val="10"/>
        </w:numPr>
      </w:pPr>
      <w:r w:rsidRPr="00555C38">
        <w:rPr>
          <w:i/>
        </w:rPr>
        <w:t>Opvoedingsondersteuning binnen kind en gezin</w:t>
      </w:r>
      <w:r>
        <w:t>. (“ “)</w:t>
      </w:r>
    </w:p>
    <w:p w:rsidR="001F225B" w:rsidRPr="00B521FA" w:rsidRDefault="001F225B" w:rsidP="00D62570">
      <w:pPr>
        <w:pStyle w:val="Lijstalinea"/>
        <w:numPr>
          <w:ilvl w:val="0"/>
          <w:numId w:val="10"/>
        </w:numPr>
      </w:pPr>
      <w:r>
        <w:rPr>
          <w:i/>
        </w:rPr>
        <w:t>Jeugdproblematiek en opvoedingsondersteuning. (“ “)</w:t>
      </w:r>
    </w:p>
    <w:p w:rsidR="00B521FA" w:rsidRDefault="00B521FA" w:rsidP="00B521FA">
      <w:pPr>
        <w:rPr>
          <w:b/>
          <w:u w:val="single"/>
        </w:rPr>
      </w:pPr>
      <w:r>
        <w:rPr>
          <w:b/>
          <w:u w:val="single"/>
        </w:rPr>
        <w:t>Eindwerken</w:t>
      </w:r>
    </w:p>
    <w:p w:rsidR="00975A46" w:rsidRPr="00A82339" w:rsidRDefault="005F1718" w:rsidP="00A82339">
      <w:pPr>
        <w:pStyle w:val="Lijstalinea"/>
        <w:numPr>
          <w:ilvl w:val="0"/>
          <w:numId w:val="11"/>
        </w:numPr>
        <w:rPr>
          <w:lang w:val="nl-NL"/>
        </w:rPr>
      </w:pPr>
      <w:r w:rsidRPr="00A82339">
        <w:rPr>
          <w:i/>
        </w:rPr>
        <w:t>Emotionele autonomie en psychologische aanpassing bij adolescenten : een contextuele analyse van het effect van opvoedingsstijlen.</w:t>
      </w:r>
      <w:r w:rsidR="00A82339">
        <w:t xml:space="preserve"> (Opvoedingsstijlen)</w:t>
      </w:r>
      <w:r>
        <w:t xml:space="preserve"> </w:t>
      </w:r>
    </w:p>
    <w:p w:rsidR="00A82339" w:rsidRPr="0092129D" w:rsidRDefault="00F87907" w:rsidP="00A82339">
      <w:pPr>
        <w:pStyle w:val="Lijstalinea"/>
        <w:numPr>
          <w:ilvl w:val="0"/>
          <w:numId w:val="11"/>
        </w:numPr>
        <w:rPr>
          <w:lang w:val="nl-NL"/>
        </w:rPr>
      </w:pPr>
      <w:r w:rsidRPr="00570845">
        <w:rPr>
          <w:i/>
        </w:rPr>
        <w:t>Orthopedagogiek en pedagogiek bij Paul Moor : een studie van zijn fundamentele categorieën en inzichten</w:t>
      </w:r>
      <w:r>
        <w:rPr>
          <w:i/>
        </w:rPr>
        <w:t xml:space="preserve"> Annemie </w:t>
      </w:r>
      <w:proofErr w:type="spellStart"/>
      <w:r>
        <w:rPr>
          <w:i/>
        </w:rPr>
        <w:t>Reysen</w:t>
      </w:r>
      <w:proofErr w:type="spellEnd"/>
      <w:r w:rsidR="000C1C8A">
        <w:rPr>
          <w:i/>
        </w:rPr>
        <w:t>.</w:t>
      </w:r>
      <w:r>
        <w:rPr>
          <w:i/>
        </w:rPr>
        <w:t xml:space="preserve"> </w:t>
      </w:r>
      <w:r w:rsidRPr="0092129D">
        <w:t>(</w:t>
      </w:r>
      <w:r w:rsidRPr="000C1C8A">
        <w:t>Orthopedagogiek</w:t>
      </w:r>
      <w:r w:rsidRPr="0092129D">
        <w:t>)</w:t>
      </w:r>
    </w:p>
    <w:p w:rsidR="000C1C8A" w:rsidRPr="00A82339" w:rsidRDefault="0092129D" w:rsidP="00A82339">
      <w:pPr>
        <w:pStyle w:val="Lijstalinea"/>
        <w:numPr>
          <w:ilvl w:val="0"/>
          <w:numId w:val="11"/>
        </w:numPr>
        <w:rPr>
          <w:lang w:val="nl-NL"/>
        </w:rPr>
      </w:pPr>
      <w:r>
        <w:rPr>
          <w:i/>
        </w:rPr>
        <w:t xml:space="preserve">Gevoelig opvoeden. </w:t>
      </w:r>
      <w:r>
        <w:t>(</w:t>
      </w:r>
      <w:r w:rsidR="000C1C8A" w:rsidRPr="000C1C8A">
        <w:t>Opvoeden</w:t>
      </w:r>
      <w:r w:rsidR="00492D3F">
        <w:t>)</w:t>
      </w:r>
    </w:p>
    <w:p w:rsidR="00B521FA" w:rsidRDefault="00B521FA" w:rsidP="00B521FA">
      <w:pPr>
        <w:rPr>
          <w:b/>
          <w:u w:val="single"/>
        </w:rPr>
      </w:pPr>
      <w:r>
        <w:rPr>
          <w:b/>
          <w:u w:val="single"/>
        </w:rPr>
        <w:t>Onderzoeksliteratuur</w:t>
      </w:r>
    </w:p>
    <w:p w:rsidR="007B2A2F" w:rsidRDefault="007B2A2F" w:rsidP="007B2A2F">
      <w:pPr>
        <w:pStyle w:val="Lijstalinea"/>
        <w:numPr>
          <w:ilvl w:val="0"/>
          <w:numId w:val="12"/>
        </w:numPr>
        <w:rPr>
          <w:i/>
        </w:rPr>
      </w:pPr>
      <w:r w:rsidRPr="007B2A2F">
        <w:rPr>
          <w:i/>
        </w:rPr>
        <w:t>Doen gescheiden vaders ertoe? De impact van opvoedingsstijlen van gescheiden vaders op het welbevinden van het kind</w:t>
      </w:r>
      <w:r>
        <w:rPr>
          <w:i/>
        </w:rPr>
        <w:t xml:space="preserve">. </w:t>
      </w:r>
      <w:r>
        <w:t>(Opvoedingsstijlen)</w:t>
      </w:r>
    </w:p>
    <w:p w:rsidR="007B2A2F" w:rsidRDefault="005800ED" w:rsidP="007B2A2F">
      <w:pPr>
        <w:pStyle w:val="Lijstalinea"/>
        <w:numPr>
          <w:ilvl w:val="0"/>
          <w:numId w:val="12"/>
        </w:numPr>
      </w:pPr>
      <w:r>
        <w:rPr>
          <w:i/>
        </w:rPr>
        <w:t>Over macht en liefde in de opvoeding.</w:t>
      </w:r>
      <w:r w:rsidR="00562AF2">
        <w:rPr>
          <w:i/>
        </w:rPr>
        <w:t xml:space="preserve"> </w:t>
      </w:r>
      <w:r w:rsidR="00562AF2" w:rsidRPr="00612E41">
        <w:t>(Opvoedi</w:t>
      </w:r>
      <w:r w:rsidRPr="00612E41">
        <w:t>n</w:t>
      </w:r>
      <w:r w:rsidR="00562AF2" w:rsidRPr="00612E41">
        <w:t>g</w:t>
      </w:r>
      <w:r w:rsidRPr="00612E41">
        <w:t>)</w:t>
      </w:r>
    </w:p>
    <w:p w:rsidR="00612E41" w:rsidRPr="00612E41" w:rsidRDefault="00D72B47" w:rsidP="007B2A2F">
      <w:pPr>
        <w:pStyle w:val="Lijstalinea"/>
        <w:numPr>
          <w:ilvl w:val="0"/>
          <w:numId w:val="12"/>
        </w:numPr>
      </w:pPr>
      <w:r>
        <w:rPr>
          <w:i/>
        </w:rPr>
        <w:t xml:space="preserve">Opvoeding en onderwijs. Over initiatie en de mogelijkheid van kritiek. </w:t>
      </w:r>
      <w:r w:rsidRPr="00D72B47">
        <w:t>(Opvoeding)</w:t>
      </w:r>
    </w:p>
    <w:p w:rsidR="00B521FA" w:rsidRDefault="00B521FA" w:rsidP="00B521FA">
      <w:pPr>
        <w:rPr>
          <w:b/>
          <w:u w:val="single"/>
        </w:rPr>
      </w:pPr>
      <w:r>
        <w:rPr>
          <w:b/>
          <w:u w:val="single"/>
        </w:rPr>
        <w:t>Anderstalige bronnen</w:t>
      </w:r>
    </w:p>
    <w:p w:rsidR="00D72B47" w:rsidRDefault="00143138" w:rsidP="00143138">
      <w:pPr>
        <w:pStyle w:val="Lijstalinea"/>
        <w:numPr>
          <w:ilvl w:val="0"/>
          <w:numId w:val="14"/>
        </w:numPr>
        <w:rPr>
          <w:lang w:val="en-GB"/>
        </w:rPr>
      </w:pPr>
      <w:r w:rsidRPr="00143138">
        <w:rPr>
          <w:i/>
          <w:lang w:val="en-GB"/>
        </w:rPr>
        <w:t>Authoritative parenting style and adolescent smoking and drinking</w:t>
      </w:r>
      <w:r>
        <w:rPr>
          <w:i/>
          <w:lang w:val="en-GB"/>
        </w:rPr>
        <w:t xml:space="preserve">. </w:t>
      </w:r>
      <w:r>
        <w:rPr>
          <w:lang w:val="en-GB"/>
        </w:rPr>
        <w:t>(Parenting style)</w:t>
      </w:r>
    </w:p>
    <w:p w:rsidR="00BC76DE" w:rsidRDefault="00BC76DE" w:rsidP="00143138">
      <w:pPr>
        <w:pStyle w:val="Lijstalinea"/>
        <w:numPr>
          <w:ilvl w:val="0"/>
          <w:numId w:val="14"/>
        </w:numPr>
        <w:rPr>
          <w:lang w:val="en-GB"/>
        </w:rPr>
      </w:pPr>
      <w:proofErr w:type="spellStart"/>
      <w:r>
        <w:rPr>
          <w:i/>
          <w:lang w:val="en-GB"/>
        </w:rPr>
        <w:t>Encyclopedia</w:t>
      </w:r>
      <w:proofErr w:type="spellEnd"/>
      <w:r>
        <w:rPr>
          <w:i/>
          <w:lang w:val="en-GB"/>
        </w:rPr>
        <w:t xml:space="preserve"> of Child </w:t>
      </w:r>
      <w:proofErr w:type="spellStart"/>
      <w:r>
        <w:rPr>
          <w:i/>
          <w:lang w:val="en-GB"/>
        </w:rPr>
        <w:t>Behavior</w:t>
      </w:r>
      <w:proofErr w:type="spellEnd"/>
      <w:r>
        <w:rPr>
          <w:i/>
          <w:lang w:val="en-GB"/>
        </w:rPr>
        <w:t xml:space="preserve"> and Development.</w:t>
      </w:r>
      <w:r>
        <w:rPr>
          <w:lang w:val="en-GB"/>
        </w:rPr>
        <w:t xml:space="preserve"> (Parenting style)</w:t>
      </w:r>
    </w:p>
    <w:p w:rsidR="00245928" w:rsidRPr="00245928" w:rsidRDefault="00245928" w:rsidP="00245928">
      <w:pPr>
        <w:pStyle w:val="Lijstalinea"/>
        <w:numPr>
          <w:ilvl w:val="0"/>
          <w:numId w:val="14"/>
        </w:numPr>
        <w:rPr>
          <w:i/>
          <w:lang w:val="en-GB"/>
        </w:rPr>
      </w:pPr>
      <w:r w:rsidRPr="00245928">
        <w:rPr>
          <w:i/>
          <w:lang w:val="en-GB"/>
        </w:rPr>
        <w:t>Parental and children's report of emotional problems: agreement, explanatory factors and event-emotion correlation</w:t>
      </w:r>
      <w:r>
        <w:rPr>
          <w:i/>
          <w:lang w:val="en-GB"/>
        </w:rPr>
        <w:t xml:space="preserve">. </w:t>
      </w:r>
      <w:r>
        <w:rPr>
          <w:lang w:val="en-GB"/>
        </w:rPr>
        <w:t>(Authoritative style)</w:t>
      </w:r>
    </w:p>
    <w:p w:rsidR="00B521FA" w:rsidRDefault="00B521FA" w:rsidP="00B521FA">
      <w:pPr>
        <w:rPr>
          <w:b/>
          <w:u w:val="single"/>
        </w:rPr>
      </w:pPr>
      <w:r>
        <w:rPr>
          <w:b/>
          <w:u w:val="single"/>
        </w:rPr>
        <w:t>Internet algemeen</w:t>
      </w:r>
    </w:p>
    <w:p w:rsidR="00143138" w:rsidRPr="00143138" w:rsidRDefault="009C2C21" w:rsidP="00B521FA">
      <w:r>
        <w:t xml:space="preserve">Geen ander materiaal van Carla </w:t>
      </w:r>
      <w:proofErr w:type="spellStart"/>
      <w:r>
        <w:t>Luycx</w:t>
      </w:r>
      <w:proofErr w:type="spellEnd"/>
      <w:r>
        <w:t xml:space="preserve"> teruggevonden online. Noch op Limo, noch via Google. </w:t>
      </w:r>
    </w:p>
    <w:p w:rsidR="00B521FA" w:rsidRDefault="00B521FA" w:rsidP="00B521FA">
      <w:pPr>
        <w:rPr>
          <w:b/>
          <w:u w:val="single"/>
        </w:rPr>
      </w:pPr>
      <w:r>
        <w:rPr>
          <w:b/>
          <w:u w:val="single"/>
        </w:rPr>
        <w:t>Beeldmateriaal</w:t>
      </w:r>
    </w:p>
    <w:p w:rsidR="00612E41" w:rsidRDefault="00612E41" w:rsidP="003266EF">
      <w:pPr>
        <w:pStyle w:val="Lijstalinea"/>
        <w:numPr>
          <w:ilvl w:val="0"/>
          <w:numId w:val="13"/>
        </w:numPr>
      </w:pPr>
      <w:proofErr w:type="spellStart"/>
      <w:r>
        <w:t>AVSLimburg</w:t>
      </w:r>
      <w:proofErr w:type="spellEnd"/>
      <w:r>
        <w:t>, 2011</w:t>
      </w:r>
    </w:p>
    <w:p w:rsidR="003266EF" w:rsidRDefault="00BE371E" w:rsidP="003266EF">
      <w:pPr>
        <w:pStyle w:val="Lijstalinea"/>
        <w:numPr>
          <w:ilvl w:val="0"/>
          <w:numId w:val="13"/>
        </w:numPr>
      </w:pPr>
      <w:r>
        <w:t>Gielen, G. 1968</w:t>
      </w:r>
    </w:p>
    <w:p w:rsidR="00BE371E" w:rsidRPr="00612E41" w:rsidRDefault="00BE371E" w:rsidP="003266EF">
      <w:pPr>
        <w:pStyle w:val="Lijstalinea"/>
        <w:numPr>
          <w:ilvl w:val="0"/>
          <w:numId w:val="13"/>
        </w:numPr>
      </w:pPr>
      <w:r>
        <w:t>/</w:t>
      </w:r>
    </w:p>
    <w:p w:rsidR="00C56BBE" w:rsidRDefault="00A83A50" w:rsidP="00913181">
      <w:pPr>
        <w:pStyle w:val="Kop1"/>
        <w:pageBreakBefore/>
        <w:ind w:left="431" w:hanging="431"/>
      </w:pPr>
      <w:bookmarkStart w:id="46" w:name="_Toc437883447"/>
      <w:bookmarkStart w:id="47" w:name="_Toc437883530"/>
      <w:r>
        <w:lastRenderedPageBreak/>
        <w:t>Contextualiseren</w:t>
      </w:r>
      <w:r w:rsidR="006327DF">
        <w:rPr>
          <w:rStyle w:val="Voetnootmarkering"/>
        </w:rPr>
        <w:footnoteReference w:id="1"/>
      </w:r>
      <w:bookmarkEnd w:id="46"/>
      <w:bookmarkEnd w:id="47"/>
    </w:p>
    <w:p w:rsidR="006327DF" w:rsidRPr="006327DF" w:rsidRDefault="006327DF" w:rsidP="006327DF">
      <w:pPr>
        <w:pStyle w:val="Kop2"/>
      </w:pPr>
      <w:bookmarkStart w:id="48" w:name="_Toc437883448"/>
      <w:bookmarkStart w:id="49" w:name="_Toc437883531"/>
      <w:r>
        <w:t>Organisatie</w:t>
      </w:r>
      <w:bookmarkEnd w:id="48"/>
      <w:bookmarkEnd w:id="49"/>
    </w:p>
    <w:p w:rsidR="001E7558" w:rsidRDefault="005872A0" w:rsidP="002A3883">
      <w:pPr>
        <w:pStyle w:val="Kop3"/>
      </w:pPr>
      <w:bookmarkStart w:id="50" w:name="_Toc437883449"/>
      <w:bookmarkStart w:id="51" w:name="_Toc437883532"/>
      <w:r>
        <w:t>Kritische bespreking website</w:t>
      </w:r>
      <w:r w:rsidR="00B25F29">
        <w:t>:</w:t>
      </w:r>
      <w:bookmarkEnd w:id="50"/>
      <w:bookmarkEnd w:id="51"/>
    </w:p>
    <w:p w:rsidR="00B3340E" w:rsidRDefault="005872A0" w:rsidP="001E7558">
      <w:r>
        <w:t xml:space="preserve">De website die ik gekozen heb is: </w:t>
      </w:r>
      <w:hyperlink r:id="rId23" w:history="1">
        <w:r w:rsidRPr="00D66453">
          <w:rPr>
            <w:rStyle w:val="Hyperlink"/>
          </w:rPr>
          <w:t>www.opvoedingspunt.be</w:t>
        </w:r>
      </w:hyperlink>
      <w:r>
        <w:t xml:space="preserve">. </w:t>
      </w:r>
      <w:r w:rsidR="00275A3E">
        <w:t xml:space="preserve">Meer bepaald het Centrum voor Kinderzorg en Gezinsondersteuning. </w:t>
      </w:r>
      <w:r>
        <w:t>Op het eerste zicht zie ik dat de site niet meer up-to-date is. Zo zijn er enkele foto’s die niet meer weergegeven worden (waarschijnlijk wegens die verwijderd zijn).</w:t>
      </w:r>
      <w:r w:rsidR="00A01212">
        <w:t xml:space="preserve"> In de </w:t>
      </w:r>
      <w:proofErr w:type="spellStart"/>
      <w:r w:rsidR="00A01212">
        <w:t>linkermarge</w:t>
      </w:r>
      <w:proofErr w:type="spellEnd"/>
      <w:r w:rsidR="00A01212">
        <w:t xml:space="preserve"> zien we enkele verschillende rubrieken waaronder opvoedingspunt behoort. Zo horen ze samen bij Kind en Gezin. </w:t>
      </w:r>
      <w:r w:rsidR="00B3340E">
        <w:t>De site geeft een korte inleiding op wie ze zijn en waarvoor z</w:t>
      </w:r>
      <w:r w:rsidR="000A508F">
        <w:t>e staan. Eronder staat waarvoor je hen kunt contacteren, ook wie er terecht kan met vragen/ problemen. De prijs en de soorten begeleidingsvormen worden aangehaald op de startpagina. Onderaan de pagina vinden we hoe en wie je kan contacteren.</w:t>
      </w:r>
    </w:p>
    <w:p w:rsidR="00275A3E" w:rsidRPr="00275A3E" w:rsidRDefault="00275A3E" w:rsidP="002A3883">
      <w:pPr>
        <w:pStyle w:val="Kop3"/>
      </w:pPr>
      <w:bookmarkStart w:id="52" w:name="_Toc437883450"/>
      <w:bookmarkStart w:id="53" w:name="_Toc437883533"/>
      <w:r w:rsidRPr="00275A3E">
        <w:t>Waarvoor kan je terecht bij ons</w:t>
      </w:r>
      <w:r w:rsidR="00B25F29">
        <w:t>:</w:t>
      </w:r>
      <w:bookmarkEnd w:id="52"/>
      <w:bookmarkEnd w:id="53"/>
    </w:p>
    <w:p w:rsidR="00DD5817" w:rsidRDefault="00DD5817" w:rsidP="001E7558">
      <w:r>
        <w:t xml:space="preserve">De website is bedoeld voor ouders die met hulpvragen zitten naar de opvoeding toe. Er is een tijdelijke opvang en zorg voor kinderen van 0 tot 12 jaar. Ook biedt men pedagogische thuisbegeleiding aan gezinnen met kinderen van 0 tot 12 jaar. Hun doel is om gezinnen die met problemen zitten zo te helpen dat er zich in te toekomst geen problemen meer voorkomen. </w:t>
      </w:r>
    </w:p>
    <w:p w:rsidR="00275A3E" w:rsidRDefault="00275A3E" w:rsidP="002A3883">
      <w:pPr>
        <w:pStyle w:val="Kop3"/>
      </w:pPr>
      <w:bookmarkStart w:id="54" w:name="_Toc437883451"/>
      <w:bookmarkStart w:id="55" w:name="_Toc437883534"/>
      <w:r w:rsidRPr="00275A3E">
        <w:t>Wie kan terecht bij ons</w:t>
      </w:r>
      <w:r w:rsidR="00B25F29">
        <w:t>:</w:t>
      </w:r>
      <w:bookmarkEnd w:id="54"/>
      <w:bookmarkEnd w:id="55"/>
    </w:p>
    <w:p w:rsidR="00275A3E" w:rsidRPr="00275A3E" w:rsidRDefault="0082500D" w:rsidP="001E7558">
      <w:r>
        <w:t xml:space="preserve">Het Centrum voor Kinderzorg en Gezinsondersteuning is Bedoeld voor gezinnen met kinderen van 0 tot 12 jaar. Zo doet hun verscheidenheid (ras, stand, godsdienst, herkomst, …) niet </w:t>
      </w:r>
      <w:r w:rsidR="00406FE2">
        <w:t xml:space="preserve">er niet toe. De gezinnen moeten met hulpvragen zitten, het opvoeden is nu of </w:t>
      </w:r>
      <w:r w:rsidR="00A96C97">
        <w:t xml:space="preserve">zal in de nabije toekomst bedreigt zijn. Ook wordt er hulp geboden aan gezinnen met kinderen in acute crisissituaties. </w:t>
      </w:r>
      <w:r w:rsidR="00406FE2">
        <w:t xml:space="preserve"> </w:t>
      </w:r>
    </w:p>
    <w:p w:rsidR="007F268F" w:rsidRDefault="00447FAA" w:rsidP="002A3883">
      <w:pPr>
        <w:pStyle w:val="Kop3"/>
      </w:pPr>
      <w:bookmarkStart w:id="56" w:name="_Toc437883452"/>
      <w:bookmarkStart w:id="57" w:name="_Toc437883535"/>
      <w:r>
        <w:t>Enkele</w:t>
      </w:r>
      <w:r w:rsidR="004403F7">
        <w:t xml:space="preserve"> begeleidingsvormen</w:t>
      </w:r>
      <w:r w:rsidR="00B25F29">
        <w:t>:</w:t>
      </w:r>
      <w:bookmarkEnd w:id="56"/>
      <w:bookmarkEnd w:id="57"/>
    </w:p>
    <w:p w:rsidR="00B25F29" w:rsidRDefault="00B25F29" w:rsidP="007F268F">
      <w:r>
        <w:t xml:space="preserve">Er zijn </w:t>
      </w:r>
      <w:r w:rsidR="00242ACC">
        <w:t>enkele</w:t>
      </w:r>
      <w:r>
        <w:t xml:space="preserve"> verschillende begeleidingen die men toepast.</w:t>
      </w:r>
    </w:p>
    <w:p w:rsidR="00B25F29" w:rsidRDefault="00B25F29" w:rsidP="007F268F">
      <w:r>
        <w:t>De eerste begeleiding, is de Amberbegeleiding. Deze begeleiding is bedoeld voor ouders vanaf de 8</w:t>
      </w:r>
      <w:r w:rsidRPr="00B25F29">
        <w:rPr>
          <w:vertAlign w:val="superscript"/>
        </w:rPr>
        <w:t>ste</w:t>
      </w:r>
      <w:r>
        <w:t xml:space="preserve"> zwangerschapsmaand tot de 6</w:t>
      </w:r>
      <w:r w:rsidRPr="00B25F29">
        <w:rPr>
          <w:vertAlign w:val="superscript"/>
        </w:rPr>
        <w:t>de</w:t>
      </w:r>
      <w:r>
        <w:t xml:space="preserve"> maand na de geboorte. De hulpverlener komt zo 3 maal per week aan huis om samen met de ouders te streven naar een goede </w:t>
      </w:r>
      <w:proofErr w:type="spellStart"/>
      <w:r>
        <w:t>ouder-kind-relatie</w:t>
      </w:r>
      <w:proofErr w:type="spellEnd"/>
      <w:r>
        <w:t>. (Gratis)</w:t>
      </w:r>
    </w:p>
    <w:p w:rsidR="0093151C" w:rsidRDefault="0093151C" w:rsidP="007F268F">
      <w:r>
        <w:t>De tweede begeleiding is de mobiele begeleiding. Hier wordt het gezin in de thuissituatie geholpen. De hulpverleners gaat wekelijks aan huis om te zoeken naar oplossingen bij opvoedingsproblemen.</w:t>
      </w:r>
      <w:r w:rsidR="00242ACC">
        <w:t xml:space="preserve"> </w:t>
      </w:r>
    </w:p>
    <w:p w:rsidR="00242ACC" w:rsidRDefault="00242ACC" w:rsidP="007F268F">
      <w:r>
        <w:t xml:space="preserve">Ook is er de Ambulante begeleiding, hier wordt het kind in een </w:t>
      </w:r>
      <w:proofErr w:type="spellStart"/>
      <w:r>
        <w:t>leefgroepje</w:t>
      </w:r>
      <w:proofErr w:type="spellEnd"/>
      <w:r>
        <w:t xml:space="preserve"> geplaatst en wordt het kind zo begeleidt en opgevangen.</w:t>
      </w:r>
    </w:p>
    <w:p w:rsidR="002A3883" w:rsidRDefault="002A3883" w:rsidP="002A3883">
      <w:pPr>
        <w:pStyle w:val="Kop3"/>
      </w:pPr>
      <w:bookmarkStart w:id="58" w:name="_Toc437883453"/>
      <w:bookmarkStart w:id="59" w:name="_Toc437883536"/>
      <w:r>
        <w:t>Eigen documenten</w:t>
      </w:r>
      <w:bookmarkEnd w:id="58"/>
      <w:bookmarkEnd w:id="59"/>
    </w:p>
    <w:p w:rsidR="002A3883" w:rsidRDefault="002A3883" w:rsidP="002A3883">
      <w:r>
        <w:t>Op de website worden er geen documenten gegeven. Wel (indien gewenst) kun je op bezoek gaan om heel wat folders, brieven, … te verkrijgen.</w:t>
      </w:r>
    </w:p>
    <w:p w:rsidR="007A73FA" w:rsidRDefault="007A73FA" w:rsidP="002A3883"/>
    <w:p w:rsidR="007A73FA" w:rsidRDefault="007A73FA" w:rsidP="00ED4A9C">
      <w:pPr>
        <w:pStyle w:val="Kop2"/>
      </w:pPr>
      <w:bookmarkStart w:id="60" w:name="_Toc437883454"/>
      <w:bookmarkStart w:id="61" w:name="_Toc437883537"/>
      <w:r>
        <w:lastRenderedPageBreak/>
        <w:t>Juridische documenten</w:t>
      </w:r>
      <w:bookmarkEnd w:id="60"/>
      <w:bookmarkEnd w:id="61"/>
    </w:p>
    <w:p w:rsidR="00BC456E" w:rsidRDefault="003901F4" w:rsidP="003901F4">
      <w:r w:rsidRPr="003901F4">
        <w:t xml:space="preserve">Bij het gebruik maken van </w:t>
      </w:r>
      <w:proofErr w:type="spellStart"/>
      <w:r w:rsidRPr="003901F4">
        <w:t>Juriwel</w:t>
      </w:r>
      <w:proofErr w:type="spellEnd"/>
      <w:r w:rsidRPr="003901F4">
        <w:t xml:space="preserve"> heb ik verschillende trefwoorden moeten gebruiken om 5 bronnen te vinden die iets te maken hebben met mijn thema.</w:t>
      </w:r>
      <w:r>
        <w:t xml:space="preserve"> </w:t>
      </w:r>
    </w:p>
    <w:p w:rsidR="003901F4" w:rsidRDefault="003901F4" w:rsidP="003901F4">
      <w:r>
        <w:t xml:space="preserve">Met het trefwoord opvoedingsstijlen had ik slechts 2 documenten, hier heb ik geen kunnen van gebruiken. Het trefwoord opvoeden waren er al wat meer zoekresultaten, namelijk 20, hier heb ik er 3 van kunnen gebruiken. </w:t>
      </w:r>
    </w:p>
    <w:p w:rsidR="003901F4" w:rsidRDefault="003901F4" w:rsidP="003901F4">
      <w:r>
        <w:t>Met het trefwoord opvoeding had ik 924 documenten, hier heb ik er 2 van gebruikt.</w:t>
      </w:r>
    </w:p>
    <w:p w:rsidR="00BC456E" w:rsidRPr="003901F4" w:rsidRDefault="00BC456E" w:rsidP="003901F4">
      <w:r>
        <w:t xml:space="preserve">Ook heb ik op autoritaire stijl en </w:t>
      </w:r>
      <w:proofErr w:type="spellStart"/>
      <w:r>
        <w:t>autoritatieve</w:t>
      </w:r>
      <w:proofErr w:type="spellEnd"/>
      <w:r>
        <w:t xml:space="preserve"> stijl gezocht, bij beide waren er geen zoekresultaten.</w:t>
      </w:r>
    </w:p>
    <w:p w:rsidR="00AD022E" w:rsidRDefault="000A7B4C" w:rsidP="000A7B4C">
      <w:pPr>
        <w:pStyle w:val="Kop2"/>
        <w:rPr>
          <w:lang w:val="nl-NL"/>
        </w:rPr>
      </w:pPr>
      <w:bookmarkStart w:id="62" w:name="_Toc437883455"/>
      <w:bookmarkStart w:id="63" w:name="_Toc437883538"/>
      <w:r>
        <w:rPr>
          <w:lang w:val="nl-NL"/>
        </w:rPr>
        <w:t>De maatschappelijke context (politiek/ beleid/ visie/ groeperingen)</w:t>
      </w:r>
      <w:bookmarkEnd w:id="62"/>
      <w:bookmarkEnd w:id="63"/>
    </w:p>
    <w:p w:rsidR="000A7B4C" w:rsidRDefault="000A7B4C" w:rsidP="000A7B4C">
      <w:pPr>
        <w:rPr>
          <w:lang w:val="nl-NL"/>
        </w:rPr>
      </w:pPr>
      <w:r>
        <w:rPr>
          <w:lang w:val="nl-NL"/>
        </w:rPr>
        <w:t xml:space="preserve">De gezinsbond is een organisatie die zich volledig geeft voor gezinnen in Vlaanderen en Brussel waar ze de belangen van de gezinnen verdedigen. De meest kwetsbare kinderen staan bij hen op de eerste plaats. </w:t>
      </w:r>
      <w:r w:rsidR="00445419">
        <w:rPr>
          <w:lang w:val="nl-NL"/>
        </w:rPr>
        <w:t>Ze helpen families bij het versterken van de draagkracht en werken aan een kind- en gezinsvriendelijke samenleving.</w:t>
      </w:r>
    </w:p>
    <w:p w:rsidR="007B5E33" w:rsidRDefault="007B5E33" w:rsidP="007B5E33">
      <w:pPr>
        <w:pStyle w:val="Kop2"/>
        <w:rPr>
          <w:lang w:val="nl-NL"/>
        </w:rPr>
      </w:pPr>
      <w:bookmarkStart w:id="64" w:name="_Toc437883456"/>
      <w:bookmarkStart w:id="65" w:name="_Toc437883539"/>
      <w:r>
        <w:rPr>
          <w:lang w:val="nl-NL"/>
        </w:rPr>
        <w:t>Statistieken</w:t>
      </w:r>
      <w:bookmarkEnd w:id="64"/>
      <w:bookmarkEnd w:id="65"/>
    </w:p>
    <w:p w:rsidR="007B5E33" w:rsidRDefault="00874CFC" w:rsidP="007B5E33">
      <w:pPr>
        <w:rPr>
          <w:lang w:val="nl-NL"/>
        </w:rPr>
      </w:pPr>
      <w:r>
        <w:rPr>
          <w:lang w:val="nl-NL"/>
        </w:rPr>
        <w:t xml:space="preserve">Nergens werden er statistieken gevonden die bij mijn thema passen. Niet op de website van </w:t>
      </w:r>
      <w:proofErr w:type="spellStart"/>
      <w:r>
        <w:rPr>
          <w:lang w:val="nl-NL"/>
        </w:rPr>
        <w:t>Statbel</w:t>
      </w:r>
      <w:proofErr w:type="spellEnd"/>
      <w:r>
        <w:rPr>
          <w:lang w:val="nl-NL"/>
        </w:rPr>
        <w:t xml:space="preserve">, Vlaanderen en </w:t>
      </w:r>
      <w:proofErr w:type="spellStart"/>
      <w:r>
        <w:rPr>
          <w:lang w:val="nl-NL"/>
        </w:rPr>
        <w:t>Lokalestatistieken</w:t>
      </w:r>
      <w:proofErr w:type="spellEnd"/>
      <w:r>
        <w:rPr>
          <w:lang w:val="nl-NL"/>
        </w:rPr>
        <w:t>.</w:t>
      </w:r>
    </w:p>
    <w:p w:rsidR="00EB321A" w:rsidRDefault="00EB321A" w:rsidP="00EB321A">
      <w:pPr>
        <w:pStyle w:val="Kop2"/>
        <w:rPr>
          <w:lang w:val="nl-NL"/>
        </w:rPr>
      </w:pPr>
      <w:bookmarkStart w:id="66" w:name="_Toc437883457"/>
      <w:bookmarkStart w:id="67" w:name="_Toc437883540"/>
      <w:r>
        <w:rPr>
          <w:lang w:val="nl-NL"/>
        </w:rPr>
        <w:t>Cijfergegevens verwerken en er zelf aanmaken</w:t>
      </w:r>
      <w:bookmarkEnd w:id="66"/>
      <w:bookmarkEnd w:id="67"/>
    </w:p>
    <w:p w:rsidR="002F3CB9" w:rsidRPr="002F3CB9" w:rsidRDefault="002F3CB9" w:rsidP="002F3CB9">
      <w:pPr>
        <w:rPr>
          <w:lang w:val="nl-NL"/>
        </w:rPr>
      </w:pPr>
      <w:r>
        <w:rPr>
          <w:lang w:val="nl-NL"/>
        </w:rPr>
        <w:t>Zie Excel-document.</w:t>
      </w:r>
    </w:p>
    <w:p w:rsidR="009E1362" w:rsidRDefault="009E1362" w:rsidP="002F3CB9">
      <w:pPr>
        <w:pStyle w:val="Kop1"/>
        <w:pageBreakBefore/>
        <w:ind w:left="431" w:hanging="431"/>
        <w:rPr>
          <w:lang w:val="nl-NL"/>
        </w:rPr>
      </w:pPr>
      <w:bookmarkStart w:id="68" w:name="_Toc437883458"/>
      <w:bookmarkStart w:id="69" w:name="_Toc437883541"/>
      <w:r>
        <w:rPr>
          <w:lang w:val="nl-NL"/>
        </w:rPr>
        <w:lastRenderedPageBreak/>
        <w:t>Persoonlijk besluit</w:t>
      </w:r>
      <w:bookmarkEnd w:id="68"/>
      <w:bookmarkEnd w:id="69"/>
    </w:p>
    <w:p w:rsidR="009E1362" w:rsidRPr="009E1362" w:rsidRDefault="009E1362" w:rsidP="009E1362">
      <w:pPr>
        <w:rPr>
          <w:lang w:val="nl-NL"/>
        </w:rPr>
      </w:pPr>
      <w:r>
        <w:rPr>
          <w:lang w:val="nl-NL"/>
        </w:rPr>
        <w:t xml:space="preserve">Deze SADAN-opdracht was voor mij héél wat, natuurlijk is deze opdracht voor de anderen ook heel wat werk ingestoken geweest, maar voor mij net dat ietsje meer. Ik moest in net iets meer dan een maand </w:t>
      </w:r>
      <w:r w:rsidR="009965D0">
        <w:rPr>
          <w:lang w:val="nl-NL"/>
        </w:rPr>
        <w:t xml:space="preserve">deze opdracht afwerken, waarbij de anderen toch wel meer dan 2 maanden voor gekregen hebben. Ik heb ook al een jaar hiervoor in het hoger gezeten en had nog nooit van Limo of </w:t>
      </w:r>
      <w:proofErr w:type="spellStart"/>
      <w:r w:rsidR="009965D0">
        <w:rPr>
          <w:lang w:val="nl-NL"/>
        </w:rPr>
        <w:t>Lirias</w:t>
      </w:r>
      <w:proofErr w:type="spellEnd"/>
      <w:r w:rsidR="009965D0">
        <w:rPr>
          <w:lang w:val="nl-NL"/>
        </w:rPr>
        <w:t xml:space="preserve"> gehoord. Deze databases vind ik toch wel een meerwaarde hebben, je vindt er namelijk heel wat op dat je niet op Google of een andere zoekmachine terug vindt. Hopelijk heb ik voldoende informatie gevonden, alhoewel er 1 of 2 opdrachten waren waarbij ik niets van informatie gevonden heb omtrent mijn thema. De informatie die ik wel gevonden heb, veronderstel ik dat die relevant is en zeker dat die betrouwbaar is, zo waren er heel wat documenten die ik als voorstel kreeg bij zowel Limo als Google die totaal niets te maken hadden met mijn thema. </w:t>
      </w:r>
      <w:r w:rsidR="00634E28">
        <w:rPr>
          <w:lang w:val="nl-NL"/>
        </w:rPr>
        <w:t xml:space="preserve">Een vaardigheid die ik aan deze opdracht te danken heb, is het opzoeken via Limo. Natuurlijk is er nog heel wat werk aan de boeg om volledig mijn draai te vinden met deze database, maar dit zal in de loop van mijn schoolperiode zeker en vast positief beïnvloed worden. </w:t>
      </w:r>
    </w:p>
    <w:p w:rsidR="009E1362" w:rsidRPr="009E1362" w:rsidRDefault="009E1362" w:rsidP="009E1362">
      <w:pPr>
        <w:rPr>
          <w:lang w:val="nl-NL"/>
        </w:rPr>
      </w:pPr>
    </w:p>
    <w:p w:rsidR="00EB321A" w:rsidRPr="00EB321A" w:rsidRDefault="00EB321A" w:rsidP="00EB321A">
      <w:pPr>
        <w:rPr>
          <w:lang w:val="nl-NL"/>
        </w:rPr>
      </w:pPr>
    </w:p>
    <w:p w:rsidR="00EF30B6" w:rsidRDefault="00EF30B6" w:rsidP="00CB28B2">
      <w:pPr>
        <w:pStyle w:val="Kop1"/>
        <w:numPr>
          <w:ilvl w:val="0"/>
          <w:numId w:val="0"/>
        </w:numPr>
        <w:rPr>
          <w:lang w:val="nl-NL"/>
        </w:rPr>
      </w:pPr>
    </w:p>
    <w:p w:rsidR="00EF30B6" w:rsidRPr="00EF30B6" w:rsidRDefault="00EF30B6" w:rsidP="00EF30B6">
      <w:pPr>
        <w:rPr>
          <w:lang w:val="nl-NL"/>
        </w:rPr>
      </w:pPr>
    </w:p>
    <w:p w:rsidR="00EF30B6" w:rsidRPr="00EF30B6" w:rsidRDefault="00EF30B6" w:rsidP="00EF30B6">
      <w:pPr>
        <w:rPr>
          <w:lang w:val="nl-NL"/>
        </w:rPr>
      </w:pPr>
    </w:p>
    <w:p w:rsidR="00EF30B6" w:rsidRDefault="00EF30B6" w:rsidP="00EF30B6">
      <w:pPr>
        <w:rPr>
          <w:lang w:val="nl-NL"/>
        </w:rPr>
      </w:pPr>
    </w:p>
    <w:p w:rsidR="00CB28B2" w:rsidRPr="00EF30B6" w:rsidRDefault="00EF30B6" w:rsidP="00EF30B6">
      <w:pPr>
        <w:tabs>
          <w:tab w:val="left" w:pos="3180"/>
        </w:tabs>
        <w:rPr>
          <w:lang w:val="nl-NL"/>
        </w:rPr>
      </w:pPr>
      <w:r>
        <w:rPr>
          <w:lang w:val="nl-NL"/>
        </w:rPr>
        <w:tab/>
      </w:r>
      <w:bookmarkStart w:id="70" w:name="_GoBack"/>
      <w:bookmarkEnd w:id="70"/>
    </w:p>
    <w:sectPr w:rsidR="00CB28B2" w:rsidRPr="00EF30B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48" w:rsidRDefault="00CF7748" w:rsidP="003E3FBB">
      <w:pPr>
        <w:spacing w:after="0" w:line="240" w:lineRule="auto"/>
      </w:pPr>
      <w:r>
        <w:separator/>
      </w:r>
    </w:p>
  </w:endnote>
  <w:endnote w:type="continuationSeparator" w:id="0">
    <w:p w:rsidR="00CF7748" w:rsidRDefault="00CF7748" w:rsidP="003E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78" w:rsidRDefault="00372A78">
    <w:pPr>
      <w:pStyle w:val="Voettekst"/>
    </w:pPr>
    <w:r>
      <w:t>Jonathan Vuylsteke</w:t>
    </w:r>
    <w:r>
      <w:tab/>
    </w:r>
    <w:r>
      <w:tab/>
      <w:t>1BaO 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48" w:rsidRDefault="00CF7748" w:rsidP="003E3FBB">
      <w:pPr>
        <w:spacing w:after="0" w:line="240" w:lineRule="auto"/>
      </w:pPr>
      <w:r>
        <w:separator/>
      </w:r>
    </w:p>
  </w:footnote>
  <w:footnote w:type="continuationSeparator" w:id="0">
    <w:p w:rsidR="00CF7748" w:rsidRDefault="00CF7748" w:rsidP="003E3FBB">
      <w:pPr>
        <w:spacing w:after="0" w:line="240" w:lineRule="auto"/>
      </w:pPr>
      <w:r>
        <w:continuationSeparator/>
      </w:r>
    </w:p>
  </w:footnote>
  <w:footnote w:id="1">
    <w:p w:rsidR="006327DF" w:rsidRPr="00521F99" w:rsidRDefault="006327DF" w:rsidP="006327DF">
      <w:pPr>
        <w:pStyle w:val="Voetnoottekst"/>
        <w:rPr>
          <w:lang w:val="nl-NL"/>
        </w:rPr>
      </w:pPr>
      <w:r>
        <w:rPr>
          <w:rStyle w:val="Voetnootmarkering"/>
        </w:rPr>
        <w:footnoteRef/>
      </w:r>
      <w:r>
        <w:t xml:space="preserve"> 357 aantal woorden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AE2"/>
    <w:multiLevelType w:val="hybridMultilevel"/>
    <w:tmpl w:val="3702C56C"/>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381B57"/>
    <w:multiLevelType w:val="hybridMultilevel"/>
    <w:tmpl w:val="15801DD6"/>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F01105C"/>
    <w:multiLevelType w:val="multilevel"/>
    <w:tmpl w:val="5EC877A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282E258F"/>
    <w:multiLevelType w:val="hybridMultilevel"/>
    <w:tmpl w:val="2716F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9A14CCD"/>
    <w:multiLevelType w:val="hybridMultilevel"/>
    <w:tmpl w:val="39304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D93C9F"/>
    <w:multiLevelType w:val="hybridMultilevel"/>
    <w:tmpl w:val="E3086E52"/>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0A2594"/>
    <w:multiLevelType w:val="hybridMultilevel"/>
    <w:tmpl w:val="8F008146"/>
    <w:lvl w:ilvl="0" w:tplc="619875B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03760"/>
    <w:multiLevelType w:val="hybridMultilevel"/>
    <w:tmpl w:val="3ABEF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5E02F3"/>
    <w:multiLevelType w:val="hybridMultilevel"/>
    <w:tmpl w:val="A2DE99D8"/>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1495EF0"/>
    <w:multiLevelType w:val="hybridMultilevel"/>
    <w:tmpl w:val="E0B4166C"/>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B8E58A9"/>
    <w:multiLevelType w:val="hybridMultilevel"/>
    <w:tmpl w:val="215ACFBA"/>
    <w:lvl w:ilvl="0" w:tplc="C55E2B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DE057C8"/>
    <w:multiLevelType w:val="hybridMultilevel"/>
    <w:tmpl w:val="B1A8F50E"/>
    <w:lvl w:ilvl="0" w:tplc="FBFEE5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F6466F9"/>
    <w:multiLevelType w:val="hybridMultilevel"/>
    <w:tmpl w:val="B1A8F50E"/>
    <w:lvl w:ilvl="0" w:tplc="FBFEE5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2"/>
  </w:num>
  <w:num w:numId="3">
    <w:abstractNumId w:val="4"/>
  </w:num>
  <w:num w:numId="4">
    <w:abstractNumId w:val="11"/>
  </w:num>
  <w:num w:numId="5">
    <w:abstractNumId w:val="7"/>
  </w:num>
  <w:num w:numId="6">
    <w:abstractNumId w:val="2"/>
  </w:num>
  <w:num w:numId="7">
    <w:abstractNumId w:val="6"/>
  </w:num>
  <w:num w:numId="8">
    <w:abstractNumId w:val="2"/>
    <w:lvlOverride w:ilvl="0">
      <w:lvl w:ilvl="0">
        <w:start w:val="1"/>
        <w:numFmt w:val="decimal"/>
        <w:pStyle w:val="Kop1"/>
        <w:lvlText w:val="%1"/>
        <w:lvlJc w:val="left"/>
        <w:pPr>
          <w:ind w:left="432" w:hanging="432"/>
        </w:pPr>
        <w:rPr>
          <w:rFonts w:hint="default"/>
        </w:rPr>
      </w:lvl>
    </w:lvlOverride>
    <w:lvlOverride w:ilvl="1">
      <w:lvl w:ilvl="1">
        <w:start w:val="1"/>
        <w:numFmt w:val="decimal"/>
        <w:pStyle w:val="Kop2"/>
        <w:lvlText w:val="%1.%2"/>
        <w:lvlJc w:val="left"/>
        <w:pPr>
          <w:ind w:left="576" w:hanging="576"/>
        </w:pPr>
        <w:rPr>
          <w:rFonts w:hint="default"/>
        </w:rPr>
      </w:lvl>
    </w:lvlOverride>
    <w:lvlOverride w:ilvl="2">
      <w:lvl w:ilvl="2">
        <w:start w:val="1"/>
        <w:numFmt w:val="decimal"/>
        <w:pStyle w:val="Kop3"/>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9">
    <w:abstractNumId w:val="1"/>
  </w:num>
  <w:num w:numId="10">
    <w:abstractNumId w:val="9"/>
  </w:num>
  <w:num w:numId="11">
    <w:abstractNumId w:val="0"/>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8F"/>
    <w:rsid w:val="00012827"/>
    <w:rsid w:val="00025C44"/>
    <w:rsid w:val="0007298C"/>
    <w:rsid w:val="00092008"/>
    <w:rsid w:val="000A48EE"/>
    <w:rsid w:val="000A508F"/>
    <w:rsid w:val="000A7B4C"/>
    <w:rsid w:val="000B55BA"/>
    <w:rsid w:val="000C1147"/>
    <w:rsid w:val="000C1C8A"/>
    <w:rsid w:val="000C484C"/>
    <w:rsid w:val="000D17B7"/>
    <w:rsid w:val="000F1692"/>
    <w:rsid w:val="001073FB"/>
    <w:rsid w:val="00113283"/>
    <w:rsid w:val="00141A68"/>
    <w:rsid w:val="00143138"/>
    <w:rsid w:val="00154970"/>
    <w:rsid w:val="001B148E"/>
    <w:rsid w:val="001B4A79"/>
    <w:rsid w:val="001B53FC"/>
    <w:rsid w:val="001E27AB"/>
    <w:rsid w:val="001E7558"/>
    <w:rsid w:val="001F225B"/>
    <w:rsid w:val="001F4586"/>
    <w:rsid w:val="00212EE5"/>
    <w:rsid w:val="002369C0"/>
    <w:rsid w:val="00241BDD"/>
    <w:rsid w:val="00242ACC"/>
    <w:rsid w:val="00245928"/>
    <w:rsid w:val="00257BA6"/>
    <w:rsid w:val="00275A3E"/>
    <w:rsid w:val="002A3883"/>
    <w:rsid w:val="002A5498"/>
    <w:rsid w:val="002E4118"/>
    <w:rsid w:val="002F3CB9"/>
    <w:rsid w:val="00304E14"/>
    <w:rsid w:val="003266EF"/>
    <w:rsid w:val="00372A78"/>
    <w:rsid w:val="00372CCE"/>
    <w:rsid w:val="003901F4"/>
    <w:rsid w:val="003934B5"/>
    <w:rsid w:val="003B51F3"/>
    <w:rsid w:val="003D5C02"/>
    <w:rsid w:val="003E17F8"/>
    <w:rsid w:val="003E3FBB"/>
    <w:rsid w:val="00406FE2"/>
    <w:rsid w:val="0041546C"/>
    <w:rsid w:val="004403F7"/>
    <w:rsid w:val="004429C7"/>
    <w:rsid w:val="00445419"/>
    <w:rsid w:val="00447FAA"/>
    <w:rsid w:val="00492D3F"/>
    <w:rsid w:val="004A6558"/>
    <w:rsid w:val="004B1C7F"/>
    <w:rsid w:val="004B3D05"/>
    <w:rsid w:val="004E4E00"/>
    <w:rsid w:val="004F0ADD"/>
    <w:rsid w:val="004F3FBA"/>
    <w:rsid w:val="005115BF"/>
    <w:rsid w:val="00521F99"/>
    <w:rsid w:val="0052622A"/>
    <w:rsid w:val="0054421F"/>
    <w:rsid w:val="00547B4E"/>
    <w:rsid w:val="0055325B"/>
    <w:rsid w:val="00555C38"/>
    <w:rsid w:val="00562AF2"/>
    <w:rsid w:val="00570845"/>
    <w:rsid w:val="0057503D"/>
    <w:rsid w:val="005800ED"/>
    <w:rsid w:val="005872A0"/>
    <w:rsid w:val="00596EEA"/>
    <w:rsid w:val="00597972"/>
    <w:rsid w:val="005E53D4"/>
    <w:rsid w:val="005F1718"/>
    <w:rsid w:val="005F7F54"/>
    <w:rsid w:val="00601597"/>
    <w:rsid w:val="006105BA"/>
    <w:rsid w:val="00612E41"/>
    <w:rsid w:val="00614BF2"/>
    <w:rsid w:val="006327DF"/>
    <w:rsid w:val="00634E28"/>
    <w:rsid w:val="00642452"/>
    <w:rsid w:val="0069445A"/>
    <w:rsid w:val="006B1D0C"/>
    <w:rsid w:val="007A6B37"/>
    <w:rsid w:val="007A73FA"/>
    <w:rsid w:val="007B2A2F"/>
    <w:rsid w:val="007B5E33"/>
    <w:rsid w:val="007C4EB4"/>
    <w:rsid w:val="007F268F"/>
    <w:rsid w:val="0081113B"/>
    <w:rsid w:val="0082500D"/>
    <w:rsid w:val="00840947"/>
    <w:rsid w:val="00866930"/>
    <w:rsid w:val="00874CFC"/>
    <w:rsid w:val="008953FB"/>
    <w:rsid w:val="008A6085"/>
    <w:rsid w:val="008C3878"/>
    <w:rsid w:val="00913181"/>
    <w:rsid w:val="0092129D"/>
    <w:rsid w:val="00926431"/>
    <w:rsid w:val="0093151C"/>
    <w:rsid w:val="0093197B"/>
    <w:rsid w:val="009436A0"/>
    <w:rsid w:val="0094443B"/>
    <w:rsid w:val="00947D06"/>
    <w:rsid w:val="00975A46"/>
    <w:rsid w:val="0099112F"/>
    <w:rsid w:val="009965D0"/>
    <w:rsid w:val="009C2C21"/>
    <w:rsid w:val="009E1362"/>
    <w:rsid w:val="009F0023"/>
    <w:rsid w:val="00A01212"/>
    <w:rsid w:val="00A124C2"/>
    <w:rsid w:val="00A627B5"/>
    <w:rsid w:val="00A82339"/>
    <w:rsid w:val="00A83A50"/>
    <w:rsid w:val="00A866D8"/>
    <w:rsid w:val="00A867C6"/>
    <w:rsid w:val="00A96C97"/>
    <w:rsid w:val="00AC1160"/>
    <w:rsid w:val="00AD022E"/>
    <w:rsid w:val="00AD3C16"/>
    <w:rsid w:val="00AE2A78"/>
    <w:rsid w:val="00AF5032"/>
    <w:rsid w:val="00B079BA"/>
    <w:rsid w:val="00B12DE8"/>
    <w:rsid w:val="00B14529"/>
    <w:rsid w:val="00B25F29"/>
    <w:rsid w:val="00B3340E"/>
    <w:rsid w:val="00B40832"/>
    <w:rsid w:val="00B451BD"/>
    <w:rsid w:val="00B521FA"/>
    <w:rsid w:val="00B809D3"/>
    <w:rsid w:val="00BC456E"/>
    <w:rsid w:val="00BC76DE"/>
    <w:rsid w:val="00BE371E"/>
    <w:rsid w:val="00BE7B76"/>
    <w:rsid w:val="00C25FB0"/>
    <w:rsid w:val="00C318C9"/>
    <w:rsid w:val="00C56BBE"/>
    <w:rsid w:val="00C646A2"/>
    <w:rsid w:val="00C71613"/>
    <w:rsid w:val="00CA01FD"/>
    <w:rsid w:val="00CA7728"/>
    <w:rsid w:val="00CB28B2"/>
    <w:rsid w:val="00CD132E"/>
    <w:rsid w:val="00CE18E6"/>
    <w:rsid w:val="00CF01F1"/>
    <w:rsid w:val="00CF7748"/>
    <w:rsid w:val="00D052CC"/>
    <w:rsid w:val="00D06013"/>
    <w:rsid w:val="00D62570"/>
    <w:rsid w:val="00D72B47"/>
    <w:rsid w:val="00D85663"/>
    <w:rsid w:val="00DC4D22"/>
    <w:rsid w:val="00DC54D4"/>
    <w:rsid w:val="00DD5817"/>
    <w:rsid w:val="00DE31E1"/>
    <w:rsid w:val="00E17AD0"/>
    <w:rsid w:val="00E44D28"/>
    <w:rsid w:val="00E502D6"/>
    <w:rsid w:val="00E74BD0"/>
    <w:rsid w:val="00E753F3"/>
    <w:rsid w:val="00E82D1D"/>
    <w:rsid w:val="00EB321A"/>
    <w:rsid w:val="00EC613E"/>
    <w:rsid w:val="00ED17B8"/>
    <w:rsid w:val="00ED4A9C"/>
    <w:rsid w:val="00EF30B6"/>
    <w:rsid w:val="00EF602A"/>
    <w:rsid w:val="00F004E3"/>
    <w:rsid w:val="00F42E49"/>
    <w:rsid w:val="00F50543"/>
    <w:rsid w:val="00F55DC0"/>
    <w:rsid w:val="00F86402"/>
    <w:rsid w:val="00F87907"/>
    <w:rsid w:val="00FB7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5B679-89E4-408D-B835-79BADFB9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68F"/>
    <w:rPr>
      <w:lang w:val="nl-BE"/>
    </w:rPr>
  </w:style>
  <w:style w:type="paragraph" w:styleId="Kop1">
    <w:name w:val="heading 1"/>
    <w:basedOn w:val="Standaard"/>
    <w:next w:val="Standaard"/>
    <w:link w:val="Kop1Char"/>
    <w:uiPriority w:val="9"/>
    <w:qFormat/>
    <w:rsid w:val="007F268F"/>
    <w:pPr>
      <w:keepNext/>
      <w:keepLines/>
      <w:numPr>
        <w:numId w:val="6"/>
      </w:numPr>
      <w:spacing w:before="240" w:after="12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7F268F"/>
    <w:pPr>
      <w:keepNext/>
      <w:keepLines/>
      <w:numPr>
        <w:ilvl w:val="1"/>
        <w:numId w:val="6"/>
      </w:numPr>
      <w:spacing w:before="240" w:after="12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qFormat/>
    <w:rsid w:val="007F268F"/>
    <w:pPr>
      <w:keepNext/>
      <w:keepLines/>
      <w:numPr>
        <w:ilvl w:val="2"/>
        <w:numId w:val="6"/>
      </w:numPr>
      <w:spacing w:before="240" w:after="120"/>
      <w:outlineLvl w:val="2"/>
    </w:pPr>
    <w:rPr>
      <w:rFonts w:asciiTheme="majorHAnsi" w:eastAsiaTheme="majorEastAsia" w:hAnsiTheme="majorHAnsi" w:cstheme="majorBidi"/>
      <w:b/>
      <w:color w:val="000000" w:themeColor="text1"/>
      <w:sz w:val="26"/>
      <w:szCs w:val="24"/>
    </w:rPr>
  </w:style>
  <w:style w:type="paragraph" w:styleId="Kop4">
    <w:name w:val="heading 4"/>
    <w:basedOn w:val="Standaard"/>
    <w:next w:val="Standaard"/>
    <w:link w:val="Kop4Char"/>
    <w:uiPriority w:val="9"/>
    <w:semiHidden/>
    <w:unhideWhenUsed/>
    <w:qFormat/>
    <w:rsid w:val="007F268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68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68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68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6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6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268F"/>
    <w:rPr>
      <w:rFonts w:asciiTheme="majorHAnsi" w:eastAsiaTheme="majorEastAsia" w:hAnsiTheme="majorHAnsi" w:cstheme="majorBidi"/>
      <w:b/>
      <w:sz w:val="40"/>
      <w:szCs w:val="32"/>
      <w:lang w:val="nl-BE"/>
    </w:rPr>
  </w:style>
  <w:style w:type="character" w:customStyle="1" w:styleId="Kop2Char">
    <w:name w:val="Kop 2 Char"/>
    <w:basedOn w:val="Standaardalinea-lettertype"/>
    <w:link w:val="Kop2"/>
    <w:uiPriority w:val="9"/>
    <w:rsid w:val="007F268F"/>
    <w:rPr>
      <w:rFonts w:asciiTheme="majorHAnsi" w:eastAsiaTheme="majorEastAsia" w:hAnsiTheme="majorHAnsi" w:cstheme="majorBidi"/>
      <w:b/>
      <w:sz w:val="28"/>
      <w:szCs w:val="26"/>
      <w:lang w:val="nl-BE"/>
    </w:rPr>
  </w:style>
  <w:style w:type="character" w:customStyle="1" w:styleId="Kop3Char">
    <w:name w:val="Kop 3 Char"/>
    <w:basedOn w:val="Standaardalinea-lettertype"/>
    <w:link w:val="Kop3"/>
    <w:uiPriority w:val="9"/>
    <w:rsid w:val="007F268F"/>
    <w:rPr>
      <w:rFonts w:asciiTheme="majorHAnsi" w:eastAsiaTheme="majorEastAsia" w:hAnsiTheme="majorHAnsi" w:cstheme="majorBidi"/>
      <w:b/>
      <w:color w:val="000000" w:themeColor="text1"/>
      <w:sz w:val="26"/>
      <w:szCs w:val="24"/>
      <w:lang w:val="nl-BE"/>
    </w:rPr>
  </w:style>
  <w:style w:type="character" w:customStyle="1" w:styleId="Kop4Char">
    <w:name w:val="Kop 4 Char"/>
    <w:basedOn w:val="Standaardalinea-lettertype"/>
    <w:link w:val="Kop4"/>
    <w:uiPriority w:val="9"/>
    <w:semiHidden/>
    <w:rsid w:val="007F268F"/>
    <w:rPr>
      <w:rFonts w:asciiTheme="majorHAnsi" w:eastAsiaTheme="majorEastAsia" w:hAnsiTheme="majorHAnsi" w:cstheme="majorBidi"/>
      <w:i/>
      <w:iCs/>
      <w:color w:val="2E74B5" w:themeColor="accent1" w:themeShade="BF"/>
      <w:lang w:val="nl-BE"/>
    </w:rPr>
  </w:style>
  <w:style w:type="character" w:customStyle="1" w:styleId="Kop5Char">
    <w:name w:val="Kop 5 Char"/>
    <w:basedOn w:val="Standaardalinea-lettertype"/>
    <w:link w:val="Kop5"/>
    <w:uiPriority w:val="9"/>
    <w:semiHidden/>
    <w:rsid w:val="007F268F"/>
    <w:rPr>
      <w:rFonts w:asciiTheme="majorHAnsi" w:eastAsiaTheme="majorEastAsia" w:hAnsiTheme="majorHAnsi" w:cstheme="majorBidi"/>
      <w:color w:val="2E74B5" w:themeColor="accent1" w:themeShade="BF"/>
      <w:lang w:val="nl-BE"/>
    </w:rPr>
  </w:style>
  <w:style w:type="character" w:customStyle="1" w:styleId="Kop6Char">
    <w:name w:val="Kop 6 Char"/>
    <w:basedOn w:val="Standaardalinea-lettertype"/>
    <w:link w:val="Kop6"/>
    <w:uiPriority w:val="9"/>
    <w:semiHidden/>
    <w:rsid w:val="007F268F"/>
    <w:rPr>
      <w:rFonts w:asciiTheme="majorHAnsi" w:eastAsiaTheme="majorEastAsia" w:hAnsiTheme="majorHAnsi" w:cstheme="majorBidi"/>
      <w:color w:val="1F4D78" w:themeColor="accent1" w:themeShade="7F"/>
      <w:lang w:val="nl-BE"/>
    </w:rPr>
  </w:style>
  <w:style w:type="character" w:customStyle="1" w:styleId="Kop7Char">
    <w:name w:val="Kop 7 Char"/>
    <w:basedOn w:val="Standaardalinea-lettertype"/>
    <w:link w:val="Kop7"/>
    <w:uiPriority w:val="9"/>
    <w:semiHidden/>
    <w:rsid w:val="007F268F"/>
    <w:rPr>
      <w:rFonts w:asciiTheme="majorHAnsi" w:eastAsiaTheme="majorEastAsia" w:hAnsiTheme="majorHAnsi" w:cstheme="majorBidi"/>
      <w:i/>
      <w:iCs/>
      <w:color w:val="1F4D78" w:themeColor="accent1" w:themeShade="7F"/>
      <w:lang w:val="nl-BE"/>
    </w:rPr>
  </w:style>
  <w:style w:type="character" w:customStyle="1" w:styleId="Kop8Char">
    <w:name w:val="Kop 8 Char"/>
    <w:basedOn w:val="Standaardalinea-lettertype"/>
    <w:link w:val="Kop8"/>
    <w:uiPriority w:val="9"/>
    <w:semiHidden/>
    <w:rsid w:val="007F268F"/>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7F268F"/>
    <w:rPr>
      <w:rFonts w:asciiTheme="majorHAnsi" w:eastAsiaTheme="majorEastAsia" w:hAnsiTheme="majorHAnsi" w:cstheme="majorBidi"/>
      <w:i/>
      <w:iCs/>
      <w:color w:val="272727" w:themeColor="text1" w:themeTint="D8"/>
      <w:sz w:val="21"/>
      <w:szCs w:val="21"/>
      <w:lang w:val="nl-BE"/>
    </w:rPr>
  </w:style>
  <w:style w:type="paragraph" w:styleId="Titel">
    <w:name w:val="Title"/>
    <w:basedOn w:val="Standaard"/>
    <w:next w:val="Standaard"/>
    <w:link w:val="TitelChar"/>
    <w:uiPriority w:val="10"/>
    <w:qFormat/>
    <w:rsid w:val="007F2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68F"/>
    <w:rPr>
      <w:rFonts w:asciiTheme="majorHAnsi" w:eastAsiaTheme="majorEastAsia" w:hAnsiTheme="majorHAnsi" w:cstheme="majorBidi"/>
      <w:spacing w:val="-10"/>
      <w:kern w:val="28"/>
      <w:sz w:val="56"/>
      <w:szCs w:val="56"/>
      <w:lang w:val="nl-BE"/>
    </w:rPr>
  </w:style>
  <w:style w:type="paragraph" w:styleId="Lijstalinea">
    <w:name w:val="List Paragraph"/>
    <w:basedOn w:val="Standaard"/>
    <w:uiPriority w:val="34"/>
    <w:qFormat/>
    <w:rsid w:val="007F268F"/>
    <w:pPr>
      <w:ind w:left="720"/>
      <w:contextualSpacing/>
    </w:pPr>
  </w:style>
  <w:style w:type="table" w:styleId="Tabelraster">
    <w:name w:val="Table Grid"/>
    <w:basedOn w:val="Standaardtabel"/>
    <w:uiPriority w:val="39"/>
    <w:rsid w:val="007F268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53F3"/>
    <w:rPr>
      <w:color w:val="0563C1" w:themeColor="hyperlink"/>
      <w:u w:val="single"/>
    </w:rPr>
  </w:style>
  <w:style w:type="paragraph" w:styleId="Koptekst">
    <w:name w:val="header"/>
    <w:basedOn w:val="Standaard"/>
    <w:link w:val="KoptekstChar"/>
    <w:uiPriority w:val="99"/>
    <w:unhideWhenUsed/>
    <w:rsid w:val="003E3F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FBB"/>
    <w:rPr>
      <w:lang w:val="nl-BE"/>
    </w:rPr>
  </w:style>
  <w:style w:type="paragraph" w:styleId="Voettekst">
    <w:name w:val="footer"/>
    <w:basedOn w:val="Standaard"/>
    <w:link w:val="VoettekstChar"/>
    <w:uiPriority w:val="99"/>
    <w:unhideWhenUsed/>
    <w:rsid w:val="003E3F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FBB"/>
    <w:rPr>
      <w:lang w:val="nl-BE"/>
    </w:rPr>
  </w:style>
  <w:style w:type="paragraph" w:styleId="Voetnoottekst">
    <w:name w:val="footnote text"/>
    <w:basedOn w:val="Standaard"/>
    <w:link w:val="VoetnoottekstChar"/>
    <w:uiPriority w:val="99"/>
    <w:semiHidden/>
    <w:unhideWhenUsed/>
    <w:rsid w:val="00521F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1F99"/>
    <w:rPr>
      <w:sz w:val="20"/>
      <w:szCs w:val="20"/>
      <w:lang w:val="nl-BE"/>
    </w:rPr>
  </w:style>
  <w:style w:type="character" w:styleId="Voetnootmarkering">
    <w:name w:val="footnote reference"/>
    <w:basedOn w:val="Standaardalinea-lettertype"/>
    <w:uiPriority w:val="99"/>
    <w:semiHidden/>
    <w:unhideWhenUsed/>
    <w:rsid w:val="00521F99"/>
    <w:rPr>
      <w:vertAlign w:val="superscript"/>
    </w:rPr>
  </w:style>
  <w:style w:type="paragraph" w:styleId="Kopvaninhoudsopgave">
    <w:name w:val="TOC Heading"/>
    <w:basedOn w:val="Kop1"/>
    <w:next w:val="Standaard"/>
    <w:uiPriority w:val="39"/>
    <w:unhideWhenUsed/>
    <w:qFormat/>
    <w:rsid w:val="00ED4A9C"/>
    <w:pPr>
      <w:numPr>
        <w:numId w:val="0"/>
      </w:numPr>
      <w:spacing w:after="0"/>
      <w:outlineLvl w:val="9"/>
    </w:pPr>
    <w:rPr>
      <w:b w:val="0"/>
      <w:color w:val="2E74B5" w:themeColor="accent1" w:themeShade="BF"/>
      <w:sz w:val="32"/>
      <w:lang w:val="nl-NL" w:eastAsia="nl-NL"/>
    </w:rPr>
  </w:style>
  <w:style w:type="paragraph" w:styleId="Inhopg1">
    <w:name w:val="toc 1"/>
    <w:basedOn w:val="Standaard"/>
    <w:next w:val="Standaard"/>
    <w:autoRedefine/>
    <w:uiPriority w:val="39"/>
    <w:unhideWhenUsed/>
    <w:rsid w:val="000C1147"/>
    <w:pPr>
      <w:tabs>
        <w:tab w:val="left" w:pos="851"/>
        <w:tab w:val="right" w:leader="dot" w:pos="8931"/>
      </w:tabs>
      <w:spacing w:after="100"/>
    </w:pPr>
    <w:rPr>
      <w:b/>
    </w:rPr>
  </w:style>
  <w:style w:type="paragraph" w:styleId="Inhopg2">
    <w:name w:val="toc 2"/>
    <w:basedOn w:val="Standaard"/>
    <w:next w:val="Standaard"/>
    <w:autoRedefine/>
    <w:uiPriority w:val="39"/>
    <w:unhideWhenUsed/>
    <w:rsid w:val="000C1147"/>
    <w:pPr>
      <w:tabs>
        <w:tab w:val="left" w:pos="851"/>
        <w:tab w:val="right" w:leader="dot" w:pos="8931"/>
      </w:tabs>
      <w:spacing w:after="120" w:line="240" w:lineRule="auto"/>
    </w:pPr>
  </w:style>
  <w:style w:type="paragraph" w:styleId="Inhopg3">
    <w:name w:val="toc 3"/>
    <w:basedOn w:val="Standaard"/>
    <w:next w:val="Standaard"/>
    <w:autoRedefine/>
    <w:uiPriority w:val="39"/>
    <w:unhideWhenUsed/>
    <w:rsid w:val="000C1147"/>
    <w:pPr>
      <w:tabs>
        <w:tab w:val="left" w:pos="851"/>
        <w:tab w:val="right" w:leader="dot" w:pos="893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923">
      <w:bodyDiv w:val="1"/>
      <w:marLeft w:val="0"/>
      <w:marRight w:val="0"/>
      <w:marTop w:val="0"/>
      <w:marBottom w:val="0"/>
      <w:divBdr>
        <w:top w:val="none" w:sz="0" w:space="0" w:color="auto"/>
        <w:left w:val="none" w:sz="0" w:space="0" w:color="auto"/>
        <w:bottom w:val="none" w:sz="0" w:space="0" w:color="auto"/>
        <w:right w:val="none" w:sz="0" w:space="0" w:color="auto"/>
      </w:divBdr>
    </w:div>
    <w:div w:id="326901222">
      <w:bodyDiv w:val="1"/>
      <w:marLeft w:val="0"/>
      <w:marRight w:val="0"/>
      <w:marTop w:val="0"/>
      <w:marBottom w:val="0"/>
      <w:divBdr>
        <w:top w:val="none" w:sz="0" w:space="0" w:color="auto"/>
        <w:left w:val="none" w:sz="0" w:space="0" w:color="auto"/>
        <w:bottom w:val="none" w:sz="0" w:space="0" w:color="auto"/>
        <w:right w:val="none" w:sz="0" w:space="0" w:color="auto"/>
      </w:divBdr>
    </w:div>
    <w:div w:id="656229225">
      <w:bodyDiv w:val="1"/>
      <w:marLeft w:val="0"/>
      <w:marRight w:val="0"/>
      <w:marTop w:val="0"/>
      <w:marBottom w:val="0"/>
      <w:divBdr>
        <w:top w:val="none" w:sz="0" w:space="0" w:color="auto"/>
        <w:left w:val="none" w:sz="0" w:space="0" w:color="auto"/>
        <w:bottom w:val="none" w:sz="0" w:space="0" w:color="auto"/>
        <w:right w:val="none" w:sz="0" w:space="0" w:color="auto"/>
      </w:divBdr>
    </w:div>
    <w:div w:id="975991151">
      <w:bodyDiv w:val="1"/>
      <w:marLeft w:val="0"/>
      <w:marRight w:val="0"/>
      <w:marTop w:val="0"/>
      <w:marBottom w:val="0"/>
      <w:divBdr>
        <w:top w:val="none" w:sz="0" w:space="0" w:color="auto"/>
        <w:left w:val="none" w:sz="0" w:space="0" w:color="auto"/>
        <w:bottom w:val="none" w:sz="0" w:space="0" w:color="auto"/>
        <w:right w:val="none" w:sz="0" w:space="0" w:color="auto"/>
      </w:divBdr>
    </w:div>
    <w:div w:id="1002001998">
      <w:bodyDiv w:val="1"/>
      <w:marLeft w:val="0"/>
      <w:marRight w:val="0"/>
      <w:marTop w:val="0"/>
      <w:marBottom w:val="0"/>
      <w:divBdr>
        <w:top w:val="none" w:sz="0" w:space="0" w:color="auto"/>
        <w:left w:val="none" w:sz="0" w:space="0" w:color="auto"/>
        <w:bottom w:val="none" w:sz="0" w:space="0" w:color="auto"/>
        <w:right w:val="none" w:sz="0" w:space="0" w:color="auto"/>
      </w:divBdr>
    </w:div>
    <w:div w:id="1131047528">
      <w:bodyDiv w:val="1"/>
      <w:marLeft w:val="0"/>
      <w:marRight w:val="0"/>
      <w:marTop w:val="0"/>
      <w:marBottom w:val="0"/>
      <w:divBdr>
        <w:top w:val="none" w:sz="0" w:space="0" w:color="auto"/>
        <w:left w:val="none" w:sz="0" w:space="0" w:color="auto"/>
        <w:bottom w:val="none" w:sz="0" w:space="0" w:color="auto"/>
        <w:right w:val="none" w:sz="0" w:space="0" w:color="auto"/>
      </w:divBdr>
    </w:div>
    <w:div w:id="1383210373">
      <w:bodyDiv w:val="1"/>
      <w:marLeft w:val="0"/>
      <w:marRight w:val="0"/>
      <w:marTop w:val="0"/>
      <w:marBottom w:val="0"/>
      <w:divBdr>
        <w:top w:val="none" w:sz="0" w:space="0" w:color="auto"/>
        <w:left w:val="none" w:sz="0" w:space="0" w:color="auto"/>
        <w:bottom w:val="none" w:sz="0" w:space="0" w:color="auto"/>
        <w:right w:val="none" w:sz="0" w:space="0" w:color="auto"/>
      </w:divBdr>
    </w:div>
    <w:div w:id="1394348286">
      <w:bodyDiv w:val="1"/>
      <w:marLeft w:val="0"/>
      <w:marRight w:val="0"/>
      <w:marTop w:val="0"/>
      <w:marBottom w:val="0"/>
      <w:divBdr>
        <w:top w:val="none" w:sz="0" w:space="0" w:color="auto"/>
        <w:left w:val="none" w:sz="0" w:space="0" w:color="auto"/>
        <w:bottom w:val="none" w:sz="0" w:space="0" w:color="auto"/>
        <w:right w:val="none" w:sz="0" w:space="0" w:color="auto"/>
      </w:divBdr>
    </w:div>
    <w:div w:id="1436905347">
      <w:bodyDiv w:val="1"/>
      <w:marLeft w:val="0"/>
      <w:marRight w:val="0"/>
      <w:marTop w:val="0"/>
      <w:marBottom w:val="0"/>
      <w:divBdr>
        <w:top w:val="none" w:sz="0" w:space="0" w:color="auto"/>
        <w:left w:val="none" w:sz="0" w:space="0" w:color="auto"/>
        <w:bottom w:val="none" w:sz="0" w:space="0" w:color="auto"/>
        <w:right w:val="none" w:sz="0" w:space="0" w:color="auto"/>
      </w:divBdr>
    </w:div>
    <w:div w:id="1552500145">
      <w:bodyDiv w:val="1"/>
      <w:marLeft w:val="0"/>
      <w:marRight w:val="0"/>
      <w:marTop w:val="0"/>
      <w:marBottom w:val="0"/>
      <w:divBdr>
        <w:top w:val="none" w:sz="0" w:space="0" w:color="auto"/>
        <w:left w:val="none" w:sz="0" w:space="0" w:color="auto"/>
        <w:bottom w:val="none" w:sz="0" w:space="0" w:color="auto"/>
        <w:right w:val="none" w:sz="0" w:space="0" w:color="auto"/>
      </w:divBdr>
    </w:div>
    <w:div w:id="19081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imo.libis.be" TargetMode="External"/><Relationship Id="rId18" Type="http://schemas.openxmlformats.org/officeDocument/2006/relationships/hyperlink" Target="http://www.limo.libis.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mo.libis.be" TargetMode="External"/><Relationship Id="rId7" Type="http://schemas.openxmlformats.org/officeDocument/2006/relationships/endnotes" Target="endnotes.xml"/><Relationship Id="rId12" Type="http://schemas.openxmlformats.org/officeDocument/2006/relationships/hyperlink" Target="http://www.lirias.kuleuven.be" TargetMode="External"/><Relationship Id="rId17" Type="http://schemas.openxmlformats.org/officeDocument/2006/relationships/hyperlink" Target="http://www.limo.libis.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ugent.be" TargetMode="External"/><Relationship Id="rId20" Type="http://schemas.openxmlformats.org/officeDocument/2006/relationships/hyperlink" Target="http://www.lirias.ku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mo.libis.be" TargetMode="External"/><Relationship Id="rId23" Type="http://schemas.openxmlformats.org/officeDocument/2006/relationships/hyperlink" Target="http://www.opvoedingspunt.be" TargetMode="External"/><Relationship Id="rId10" Type="http://schemas.openxmlformats.org/officeDocument/2006/relationships/image" Target="media/image2.png"/><Relationship Id="rId19" Type="http://schemas.openxmlformats.org/officeDocument/2006/relationships/hyperlink" Target="http://www.lirias.kuleuven.be" TargetMode="External"/><Relationship Id="rId4" Type="http://schemas.openxmlformats.org/officeDocument/2006/relationships/settings" Target="settings.xml"/><Relationship Id="rId9" Type="http://schemas.openxmlformats.org/officeDocument/2006/relationships/hyperlink" Target="http://www.anababa.nl/opvoeding/theorie/opvoedingsstijlen" TargetMode="External"/><Relationship Id="rId14" Type="http://schemas.openxmlformats.org/officeDocument/2006/relationships/hyperlink" Target="http://www.limo.libis.be" TargetMode="External"/><Relationship Id="rId22" Type="http://schemas.openxmlformats.org/officeDocument/2006/relationships/hyperlink" Target="http://www.limo.libi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A5A9-3B33-4B69-85B6-ABE8ECD0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16</Pages>
  <Words>4400</Words>
  <Characters>24200</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Vuylsteke</dc:creator>
  <cp:keywords/>
  <dc:description/>
  <cp:lastModifiedBy>Jonathan Vuylsteke</cp:lastModifiedBy>
  <cp:revision>7</cp:revision>
  <dcterms:created xsi:type="dcterms:W3CDTF">2015-11-25T18:11:00Z</dcterms:created>
  <dcterms:modified xsi:type="dcterms:W3CDTF">2015-12-15T21:13:00Z</dcterms:modified>
</cp:coreProperties>
</file>